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15" w:rsidRDefault="00457715"/>
    <w:p w:rsidR="00437476" w:rsidRDefault="00437476"/>
    <w:p w:rsidR="00437476" w:rsidRPr="00437476" w:rsidRDefault="00437476" w:rsidP="00437476">
      <w:pPr>
        <w:shd w:val="clear" w:color="auto" w:fill="FFFFFF"/>
        <w:rPr>
          <w:rFonts w:ascii="Helvetica" w:eastAsia="Times New Roman" w:hAnsi="Helvetica" w:cs="Helvetica"/>
          <w:color w:val="333366"/>
          <w:sz w:val="21"/>
          <w:szCs w:val="21"/>
        </w:rPr>
      </w:pPr>
      <w:r w:rsidRPr="00437476">
        <w:rPr>
          <w:rFonts w:ascii="Helvetica" w:eastAsia="Times New Roman" w:hAnsi="Helvetica" w:cs="Helvetica"/>
          <w:color w:val="333366"/>
          <w:sz w:val="21"/>
          <w:szCs w:val="21"/>
        </w:rPr>
        <w:t>He Gave Us Scripture</w:t>
      </w:r>
      <w:r w:rsidRPr="00437476">
        <w:rPr>
          <w:rFonts w:ascii="Helvetica" w:eastAsia="Times New Roman" w:hAnsi="Helvetica" w:cs="Helvetica"/>
          <w:color w:val="333366"/>
          <w:sz w:val="21"/>
          <w:szCs w:val="21"/>
        </w:rPr>
        <w:br/>
      </w:r>
      <w:bookmarkStart w:id="0" w:name="_GoBack"/>
      <w:r w:rsidRPr="00437476">
        <w:rPr>
          <w:rFonts w:ascii="Helvetica" w:eastAsia="Times New Roman" w:hAnsi="Helvetica" w:cs="Helvetica"/>
          <w:color w:val="333366"/>
          <w:sz w:val="21"/>
          <w:szCs w:val="21"/>
        </w:rPr>
        <w:t>Study Guide 1.1</w:t>
      </w:r>
      <w:bookmarkEnd w:id="0"/>
      <w:r w:rsidRPr="00437476">
        <w:rPr>
          <w:rFonts w:ascii="Helvetica" w:eastAsia="Times New Roman" w:hAnsi="Helvetica" w:cs="Helvetica"/>
          <w:color w:val="333366"/>
          <w:sz w:val="21"/>
          <w:szCs w:val="21"/>
        </w:rPr>
        <w:br/>
        <w:t>Lesson 1: Introduction to Biblical Hermeneutics</w:t>
      </w:r>
      <w:r w:rsidRPr="00437476">
        <w:rPr>
          <w:rFonts w:ascii="Helvetica" w:eastAsia="Times New Roman" w:hAnsi="Helvetica" w:cs="Helvetica"/>
          <w:color w:val="333366"/>
          <w:sz w:val="21"/>
          <w:szCs w:val="21"/>
        </w:rPr>
        <w:br/>
        <w:t>Section 1: Terminology</w:t>
      </w:r>
      <w:r w:rsidRPr="00437476">
        <w:rPr>
          <w:rFonts w:ascii="Helvetica" w:eastAsia="Times New Roman" w:hAnsi="Helvetica" w:cs="Helvetica"/>
          <w:color w:val="333366"/>
          <w:sz w:val="21"/>
          <w:szCs w:val="21"/>
        </w:rPr>
        <w:br/>
      </w:r>
      <w:r w:rsidRPr="00437476">
        <w:rPr>
          <w:rFonts w:ascii="Helvetica" w:eastAsia="Times New Roman" w:hAnsi="Helvetica" w:cs="Helvetica"/>
          <w:color w:val="333366"/>
          <w:sz w:val="21"/>
          <w:szCs w:val="21"/>
        </w:rPr>
        <w:br/>
      </w:r>
      <w:r w:rsidRPr="00437476">
        <w:rPr>
          <w:rFonts w:ascii="Helvetica" w:eastAsia="Times New Roman" w:hAnsi="Helvetica" w:cs="Helvetica"/>
          <w:color w:val="333366"/>
          <w:sz w:val="21"/>
          <w:szCs w:val="21"/>
        </w:rPr>
        <w:br/>
        <w:t>OUTLINE FOR TAKING NOTES</w:t>
      </w:r>
      <w:r w:rsidRPr="00437476">
        <w:rPr>
          <w:rFonts w:ascii="Helvetica" w:eastAsia="Times New Roman" w:hAnsi="Helvetica" w:cs="Helvetica"/>
          <w:color w:val="333366"/>
          <w:sz w:val="21"/>
          <w:szCs w:val="21"/>
        </w:rPr>
        <w:br/>
      </w:r>
      <w:r w:rsidRPr="00437476">
        <w:rPr>
          <w:rFonts w:ascii="Helvetica" w:eastAsia="Times New Roman" w:hAnsi="Helvetica" w:cs="Helvetica"/>
          <w:color w:val="333366"/>
          <w:sz w:val="21"/>
          <w:szCs w:val="21"/>
        </w:rPr>
        <w:br/>
        <w:t>Introduction</w:t>
      </w:r>
      <w:r w:rsidRPr="00437476">
        <w:rPr>
          <w:rFonts w:ascii="Helvetica" w:eastAsia="Times New Roman" w:hAnsi="Helvetica" w:cs="Helvetica"/>
          <w:color w:val="333366"/>
          <w:sz w:val="21"/>
          <w:szCs w:val="21"/>
        </w:rPr>
        <w:br/>
      </w:r>
      <w:r w:rsidRPr="00437476">
        <w:rPr>
          <w:rFonts w:ascii="Helvetica" w:eastAsia="Times New Roman" w:hAnsi="Helvetica" w:cs="Helvetica"/>
          <w:color w:val="333366"/>
          <w:sz w:val="21"/>
          <w:szCs w:val="21"/>
        </w:rPr>
        <w:br/>
        <w:t>I. Terminology</w:t>
      </w:r>
      <w:r w:rsidRPr="00437476">
        <w:rPr>
          <w:rFonts w:ascii="Helvetica" w:eastAsia="Times New Roman" w:hAnsi="Helvetica" w:cs="Helvetica"/>
          <w:color w:val="333366"/>
          <w:sz w:val="21"/>
          <w:szCs w:val="21"/>
        </w:rPr>
        <w:br/>
      </w:r>
      <w:r w:rsidRPr="00437476">
        <w:rPr>
          <w:rFonts w:ascii="Helvetica" w:eastAsia="Times New Roman" w:hAnsi="Helvetica" w:cs="Helvetica"/>
          <w:color w:val="333366"/>
          <w:sz w:val="21"/>
          <w:szCs w:val="21"/>
        </w:rPr>
        <w:br/>
        <w:t>A. Biblical Hermeneutics</w:t>
      </w:r>
      <w:r w:rsidRPr="00437476">
        <w:rPr>
          <w:rFonts w:ascii="Helvetica" w:eastAsia="Times New Roman" w:hAnsi="Helvetica" w:cs="Helvetica"/>
          <w:color w:val="333366"/>
          <w:sz w:val="21"/>
          <w:szCs w:val="21"/>
        </w:rPr>
        <w:br/>
      </w:r>
      <w:r w:rsidRPr="00437476">
        <w:rPr>
          <w:rFonts w:ascii="Helvetica" w:eastAsia="Times New Roman" w:hAnsi="Helvetica" w:cs="Helvetica"/>
          <w:color w:val="333366"/>
          <w:sz w:val="21"/>
          <w:szCs w:val="21"/>
        </w:rPr>
        <w:br/>
        <w:t>B. Hermeneutical Process</w:t>
      </w:r>
      <w:r w:rsidRPr="00437476">
        <w:rPr>
          <w:rFonts w:ascii="Helvetica" w:eastAsia="Times New Roman" w:hAnsi="Helvetica" w:cs="Helvetica"/>
          <w:color w:val="333366"/>
          <w:sz w:val="21"/>
          <w:szCs w:val="21"/>
        </w:rPr>
        <w:br/>
      </w:r>
      <w:r w:rsidRPr="00437476">
        <w:rPr>
          <w:rFonts w:ascii="Helvetica" w:eastAsia="Times New Roman" w:hAnsi="Helvetica" w:cs="Helvetica"/>
          <w:color w:val="333366"/>
          <w:sz w:val="21"/>
          <w:szCs w:val="21"/>
        </w:rPr>
        <w:br/>
        <w:t xml:space="preserve">  1. </w:t>
      </w:r>
      <w:proofErr w:type="gramStart"/>
      <w:r w:rsidRPr="00437476">
        <w:rPr>
          <w:rFonts w:ascii="Helvetica" w:eastAsia="Times New Roman" w:hAnsi="Helvetica" w:cs="Helvetica"/>
          <w:color w:val="333366"/>
          <w:sz w:val="21"/>
          <w:szCs w:val="21"/>
        </w:rPr>
        <w:t>Preparation</w:t>
      </w:r>
      <w:r w:rsidRPr="00437476">
        <w:rPr>
          <w:rFonts w:ascii="Helvetica" w:eastAsia="Times New Roman" w:hAnsi="Helvetica" w:cs="Helvetica"/>
          <w:color w:val="333366"/>
          <w:sz w:val="21"/>
          <w:szCs w:val="21"/>
        </w:rPr>
        <w:br/>
      </w:r>
      <w:r w:rsidRPr="00437476">
        <w:rPr>
          <w:rFonts w:ascii="Helvetica" w:eastAsia="Times New Roman" w:hAnsi="Helvetica" w:cs="Helvetica"/>
          <w:color w:val="333366"/>
          <w:sz w:val="21"/>
          <w:szCs w:val="21"/>
        </w:rPr>
        <w:br/>
        <w:t>  2.</w:t>
      </w:r>
      <w:proofErr w:type="gramEnd"/>
      <w:r w:rsidRPr="00437476">
        <w:rPr>
          <w:rFonts w:ascii="Helvetica" w:eastAsia="Times New Roman" w:hAnsi="Helvetica" w:cs="Helvetica"/>
          <w:color w:val="333366"/>
          <w:sz w:val="21"/>
          <w:szCs w:val="21"/>
        </w:rPr>
        <w:t xml:space="preserve"> </w:t>
      </w:r>
      <w:proofErr w:type="gramStart"/>
      <w:r w:rsidRPr="00437476">
        <w:rPr>
          <w:rFonts w:ascii="Helvetica" w:eastAsia="Times New Roman" w:hAnsi="Helvetica" w:cs="Helvetica"/>
          <w:color w:val="333366"/>
          <w:sz w:val="21"/>
          <w:szCs w:val="21"/>
        </w:rPr>
        <w:t>Investigation</w:t>
      </w:r>
      <w:r w:rsidRPr="00437476">
        <w:rPr>
          <w:rFonts w:ascii="Helvetica" w:eastAsia="Times New Roman" w:hAnsi="Helvetica" w:cs="Helvetica"/>
          <w:color w:val="333366"/>
          <w:sz w:val="21"/>
          <w:szCs w:val="21"/>
        </w:rPr>
        <w:br/>
      </w:r>
      <w:r w:rsidRPr="00437476">
        <w:rPr>
          <w:rFonts w:ascii="Helvetica" w:eastAsia="Times New Roman" w:hAnsi="Helvetica" w:cs="Helvetica"/>
          <w:color w:val="333366"/>
          <w:sz w:val="21"/>
          <w:szCs w:val="21"/>
        </w:rPr>
        <w:br/>
        <w:t>  3.</w:t>
      </w:r>
      <w:proofErr w:type="gramEnd"/>
      <w:r w:rsidRPr="00437476">
        <w:rPr>
          <w:rFonts w:ascii="Helvetica" w:eastAsia="Times New Roman" w:hAnsi="Helvetica" w:cs="Helvetica"/>
          <w:color w:val="333366"/>
          <w:sz w:val="21"/>
          <w:szCs w:val="21"/>
        </w:rPr>
        <w:t xml:space="preserve"> Application</w:t>
      </w:r>
      <w:r w:rsidRPr="00437476">
        <w:rPr>
          <w:rFonts w:ascii="Helvetica" w:eastAsia="Times New Roman" w:hAnsi="Helvetica" w:cs="Helvetica"/>
          <w:color w:val="333366"/>
          <w:sz w:val="21"/>
          <w:szCs w:val="21"/>
        </w:rPr>
        <w:br/>
      </w:r>
      <w:r w:rsidRPr="00437476">
        <w:rPr>
          <w:rFonts w:ascii="Helvetica" w:eastAsia="Times New Roman" w:hAnsi="Helvetica" w:cs="Helvetica"/>
          <w:color w:val="333366"/>
          <w:sz w:val="21"/>
          <w:szCs w:val="21"/>
        </w:rPr>
        <w:br/>
        <w:t>  </w:t>
      </w:r>
      <w:r w:rsidRPr="00437476">
        <w:rPr>
          <w:rFonts w:ascii="Helvetica" w:eastAsia="Times New Roman" w:hAnsi="Helvetica" w:cs="Helvetica"/>
          <w:color w:val="333366"/>
          <w:sz w:val="21"/>
          <w:szCs w:val="21"/>
        </w:rPr>
        <w:br/>
        <w:t>REVIEW QUESTIONS</w:t>
      </w:r>
      <w:r w:rsidRPr="00437476">
        <w:rPr>
          <w:rFonts w:ascii="Helvetica" w:eastAsia="Times New Roman" w:hAnsi="Helvetica" w:cs="Helvetica"/>
          <w:color w:val="333366"/>
          <w:sz w:val="21"/>
          <w:szCs w:val="21"/>
        </w:rPr>
        <w:br/>
      </w:r>
      <w:r w:rsidRPr="00437476">
        <w:rPr>
          <w:rFonts w:ascii="Helvetica" w:eastAsia="Times New Roman" w:hAnsi="Helvetica" w:cs="Helvetica"/>
          <w:color w:val="333366"/>
          <w:sz w:val="21"/>
          <w:szCs w:val="21"/>
        </w:rPr>
        <w:br/>
        <w:t xml:space="preserve">1.1.1 </w:t>
      </w:r>
      <w:proofErr w:type="gramStart"/>
      <w:r w:rsidRPr="00437476">
        <w:rPr>
          <w:rFonts w:ascii="Helvetica" w:eastAsia="Times New Roman" w:hAnsi="Helvetica" w:cs="Helvetica"/>
          <w:color w:val="333366"/>
          <w:sz w:val="21"/>
          <w:szCs w:val="21"/>
        </w:rPr>
        <w:t>What</w:t>
      </w:r>
      <w:proofErr w:type="gramEnd"/>
      <w:r w:rsidRPr="00437476">
        <w:rPr>
          <w:rFonts w:ascii="Helvetica" w:eastAsia="Times New Roman" w:hAnsi="Helvetica" w:cs="Helvetica"/>
          <w:color w:val="333366"/>
          <w:sz w:val="21"/>
          <w:szCs w:val="21"/>
        </w:rPr>
        <w:t xml:space="preserve"> is the linguistic origin of the word "hermeneutics"?</w:t>
      </w:r>
      <w:r w:rsidRPr="00437476">
        <w:rPr>
          <w:rFonts w:ascii="Helvetica" w:eastAsia="Times New Roman" w:hAnsi="Helvetica" w:cs="Helvetica"/>
          <w:color w:val="333366"/>
          <w:sz w:val="21"/>
          <w:szCs w:val="21"/>
        </w:rPr>
        <w:br/>
      </w:r>
      <w:r w:rsidRPr="00437476">
        <w:rPr>
          <w:rFonts w:ascii="Helvetica" w:eastAsia="Times New Roman" w:hAnsi="Helvetica" w:cs="Helvetica"/>
          <w:color w:val="333366"/>
          <w:sz w:val="21"/>
          <w:szCs w:val="21"/>
        </w:rPr>
        <w:br/>
        <w:t>1.1.2 Who is considered the father of modern hermeneutics? </w:t>
      </w:r>
      <w:r w:rsidRPr="00437476">
        <w:rPr>
          <w:rFonts w:ascii="Helvetica" w:eastAsia="Times New Roman" w:hAnsi="Helvetica" w:cs="Helvetica"/>
          <w:color w:val="333366"/>
          <w:sz w:val="21"/>
          <w:szCs w:val="21"/>
        </w:rPr>
        <w:br/>
      </w:r>
      <w:r w:rsidRPr="00437476">
        <w:rPr>
          <w:rFonts w:ascii="Helvetica" w:eastAsia="Times New Roman" w:hAnsi="Helvetica" w:cs="Helvetica"/>
          <w:color w:val="333366"/>
          <w:sz w:val="21"/>
          <w:szCs w:val="21"/>
        </w:rPr>
        <w:br/>
        <w:t>1.1.3 What is the meaning of biblical hermeneutics? </w:t>
      </w:r>
      <w:r w:rsidRPr="00437476">
        <w:rPr>
          <w:rFonts w:ascii="Helvetica" w:eastAsia="Times New Roman" w:hAnsi="Helvetica" w:cs="Helvetica"/>
          <w:color w:val="333366"/>
          <w:sz w:val="21"/>
          <w:szCs w:val="21"/>
        </w:rPr>
        <w:br/>
      </w:r>
      <w:r w:rsidRPr="00437476">
        <w:rPr>
          <w:rFonts w:ascii="Helvetica" w:eastAsia="Times New Roman" w:hAnsi="Helvetica" w:cs="Helvetica"/>
          <w:color w:val="333366"/>
          <w:sz w:val="21"/>
          <w:szCs w:val="21"/>
        </w:rPr>
        <w:br/>
        <w:t>1.1.4 Describe each hermeneutical process</w:t>
      </w:r>
      <w:proofErr w:type="gramStart"/>
      <w:r w:rsidRPr="00437476">
        <w:rPr>
          <w:rFonts w:ascii="Helvetica" w:eastAsia="Times New Roman" w:hAnsi="Helvetica" w:cs="Helvetica"/>
          <w:color w:val="333366"/>
          <w:sz w:val="21"/>
          <w:szCs w:val="21"/>
        </w:rPr>
        <w:t>:</w:t>
      </w:r>
      <w:proofErr w:type="gramEnd"/>
      <w:r w:rsidRPr="00437476">
        <w:rPr>
          <w:rFonts w:ascii="Helvetica" w:eastAsia="Times New Roman" w:hAnsi="Helvetica" w:cs="Helvetica"/>
          <w:color w:val="333366"/>
          <w:sz w:val="21"/>
          <w:szCs w:val="21"/>
        </w:rPr>
        <w:br/>
      </w:r>
      <w:r w:rsidRPr="00437476">
        <w:rPr>
          <w:rFonts w:ascii="Helvetica" w:eastAsia="Times New Roman" w:hAnsi="Helvetica" w:cs="Helvetica"/>
          <w:color w:val="333366"/>
          <w:sz w:val="21"/>
          <w:szCs w:val="21"/>
        </w:rPr>
        <w:br/>
        <w:t>Preparation</w:t>
      </w:r>
      <w:r w:rsidRPr="00437476">
        <w:rPr>
          <w:rFonts w:ascii="Helvetica" w:eastAsia="Times New Roman" w:hAnsi="Helvetica" w:cs="Helvetica"/>
          <w:color w:val="333366"/>
          <w:sz w:val="21"/>
          <w:szCs w:val="21"/>
        </w:rPr>
        <w:br/>
        <w:t>Investigation</w:t>
      </w:r>
      <w:r w:rsidRPr="00437476">
        <w:rPr>
          <w:rFonts w:ascii="Helvetica" w:eastAsia="Times New Roman" w:hAnsi="Helvetica" w:cs="Helvetica"/>
          <w:color w:val="333366"/>
          <w:sz w:val="21"/>
          <w:szCs w:val="21"/>
        </w:rPr>
        <w:br/>
        <w:t>Application</w:t>
      </w:r>
      <w:r w:rsidRPr="00437476">
        <w:rPr>
          <w:rFonts w:ascii="Helvetica" w:eastAsia="Times New Roman" w:hAnsi="Helvetica" w:cs="Helvetica"/>
          <w:color w:val="333366"/>
          <w:sz w:val="21"/>
          <w:szCs w:val="21"/>
        </w:rPr>
        <w:br/>
      </w:r>
      <w:r w:rsidRPr="00437476">
        <w:rPr>
          <w:rFonts w:ascii="Helvetica" w:eastAsia="Times New Roman" w:hAnsi="Helvetica" w:cs="Helvetica"/>
          <w:color w:val="333366"/>
          <w:sz w:val="21"/>
          <w:szCs w:val="21"/>
        </w:rPr>
        <w:br/>
      </w:r>
      <w:r w:rsidRPr="00437476">
        <w:rPr>
          <w:rFonts w:ascii="Helvetica" w:eastAsia="Times New Roman" w:hAnsi="Helvetica" w:cs="Helvetica"/>
          <w:color w:val="333366"/>
          <w:sz w:val="21"/>
          <w:szCs w:val="21"/>
        </w:rPr>
        <w:br/>
      </w:r>
      <w:proofErr w:type="spellStart"/>
      <w:r w:rsidRPr="00437476">
        <w:rPr>
          <w:rFonts w:ascii="Helvetica" w:eastAsia="Times New Roman" w:hAnsi="Helvetica" w:cs="Helvetica"/>
          <w:color w:val="333366"/>
          <w:sz w:val="21"/>
          <w:szCs w:val="21"/>
        </w:rPr>
        <w:t>APPLICATION</w:t>
      </w:r>
      <w:proofErr w:type="spellEnd"/>
      <w:r w:rsidRPr="00437476">
        <w:rPr>
          <w:rFonts w:ascii="Helvetica" w:eastAsia="Times New Roman" w:hAnsi="Helvetica" w:cs="Helvetica"/>
          <w:color w:val="333366"/>
          <w:sz w:val="21"/>
          <w:szCs w:val="21"/>
        </w:rPr>
        <w:t xml:space="preserve"> QUESTIONS</w:t>
      </w:r>
      <w:r w:rsidRPr="00437476">
        <w:rPr>
          <w:rFonts w:ascii="Helvetica" w:eastAsia="Times New Roman" w:hAnsi="Helvetica" w:cs="Helvetica"/>
          <w:color w:val="333366"/>
          <w:sz w:val="21"/>
          <w:szCs w:val="21"/>
        </w:rPr>
        <w:br/>
      </w:r>
      <w:r w:rsidRPr="00437476">
        <w:rPr>
          <w:rFonts w:ascii="Helvetica" w:eastAsia="Times New Roman" w:hAnsi="Helvetica" w:cs="Helvetica"/>
          <w:color w:val="333366"/>
          <w:sz w:val="21"/>
          <w:szCs w:val="21"/>
        </w:rPr>
        <w:br/>
        <w:t>1. What do you hope to learn in this course?</w:t>
      </w:r>
      <w:r w:rsidRPr="00437476">
        <w:rPr>
          <w:rFonts w:ascii="Helvetica" w:eastAsia="Times New Roman" w:hAnsi="Helvetica" w:cs="Helvetica"/>
          <w:color w:val="333366"/>
          <w:sz w:val="21"/>
          <w:szCs w:val="21"/>
        </w:rPr>
        <w:br/>
      </w:r>
      <w:r w:rsidRPr="00437476">
        <w:rPr>
          <w:rFonts w:ascii="Helvetica" w:eastAsia="Times New Roman" w:hAnsi="Helvetica" w:cs="Helvetica"/>
          <w:color w:val="333366"/>
          <w:sz w:val="21"/>
          <w:szCs w:val="21"/>
        </w:rPr>
        <w:br/>
        <w:t>2. How do you normally study Scripture? How do you prepare? What tools do you use?</w:t>
      </w:r>
      <w:r w:rsidRPr="00437476">
        <w:rPr>
          <w:rFonts w:ascii="Helvetica" w:eastAsia="Times New Roman" w:hAnsi="Helvetica" w:cs="Helvetica"/>
          <w:color w:val="333366"/>
          <w:sz w:val="21"/>
          <w:szCs w:val="21"/>
        </w:rPr>
        <w:br/>
      </w:r>
      <w:r w:rsidRPr="00437476">
        <w:rPr>
          <w:rFonts w:ascii="Helvetica" w:eastAsia="Times New Roman" w:hAnsi="Helvetica" w:cs="Helvetica"/>
          <w:color w:val="333366"/>
          <w:sz w:val="21"/>
          <w:szCs w:val="21"/>
        </w:rPr>
        <w:br/>
        <w:t>3. Do you think it is important to learn how to study Scripture more carefully? Why?</w:t>
      </w:r>
    </w:p>
    <w:p w:rsidR="00437476" w:rsidRPr="00437476" w:rsidRDefault="00437476" w:rsidP="00437476">
      <w:pPr>
        <w:shd w:val="clear" w:color="auto" w:fill="FFFFFF"/>
        <w:rPr>
          <w:rFonts w:ascii="Helvetica" w:eastAsia="Times New Roman" w:hAnsi="Helvetica" w:cs="Helvetica"/>
          <w:color w:val="333366"/>
          <w:sz w:val="21"/>
          <w:szCs w:val="21"/>
        </w:rPr>
      </w:pPr>
      <w:r w:rsidRPr="00437476">
        <w:rPr>
          <w:rFonts w:ascii="Helvetica" w:eastAsia="Times New Roman" w:hAnsi="Helvetica" w:cs="Helvetica"/>
          <w:color w:val="333366"/>
          <w:sz w:val="21"/>
          <w:szCs w:val="21"/>
        </w:rPr>
        <w:t>Last modified: Monday, 18 August 2014, 2:21 PM</w:t>
      </w:r>
    </w:p>
    <w:p w:rsidR="00437476" w:rsidRDefault="00437476"/>
    <w:sectPr w:rsidR="00437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476"/>
    <w:rsid w:val="003D037F"/>
    <w:rsid w:val="00437476"/>
    <w:rsid w:val="00457715"/>
    <w:rsid w:val="00AC643F"/>
    <w:rsid w:val="00BB3BEE"/>
    <w:rsid w:val="00FD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qFormat/>
    <w:rsid w:val="00AC643F"/>
  </w:style>
  <w:style w:type="paragraph" w:styleId="NoSpacing">
    <w:name w:val="No Spacing"/>
    <w:uiPriority w:val="1"/>
    <w:qFormat/>
    <w:rsid w:val="00AC643F"/>
  </w:style>
  <w:style w:type="character" w:customStyle="1" w:styleId="apple-converted-space">
    <w:name w:val="apple-converted-space"/>
    <w:basedOn w:val="DefaultParagraphFont"/>
    <w:rsid w:val="004374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qFormat/>
    <w:rsid w:val="00AC643F"/>
  </w:style>
  <w:style w:type="paragraph" w:styleId="NoSpacing">
    <w:name w:val="No Spacing"/>
    <w:uiPriority w:val="1"/>
    <w:qFormat/>
    <w:rsid w:val="00AC643F"/>
  </w:style>
  <w:style w:type="character" w:customStyle="1" w:styleId="apple-converted-space">
    <w:name w:val="apple-converted-space"/>
    <w:basedOn w:val="DefaultParagraphFont"/>
    <w:rsid w:val="00437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Auto Sales</dc:creator>
  <cp:lastModifiedBy>Joy Auto Sales</cp:lastModifiedBy>
  <cp:revision>1</cp:revision>
  <dcterms:created xsi:type="dcterms:W3CDTF">2015-10-14T13:01:00Z</dcterms:created>
  <dcterms:modified xsi:type="dcterms:W3CDTF">2015-10-14T13:02:00Z</dcterms:modified>
</cp:coreProperties>
</file>