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715" w:rsidRDefault="00D872A5">
      <w:r>
        <w:rPr>
          <w:rFonts w:ascii="Helvetica" w:hAnsi="Helvetica" w:cs="Helvetica"/>
          <w:color w:val="333366"/>
          <w:sz w:val="21"/>
          <w:szCs w:val="21"/>
          <w:shd w:val="clear" w:color="auto" w:fill="FFFFFF"/>
        </w:rPr>
        <w:t>He Gave Us Scripture</w:t>
      </w:r>
      <w:r>
        <w:rPr>
          <w:rFonts w:ascii="Helvetica" w:hAnsi="Helvetica" w:cs="Helvetica"/>
          <w:color w:val="333366"/>
          <w:sz w:val="21"/>
          <w:szCs w:val="21"/>
        </w:rPr>
        <w:br/>
      </w:r>
      <w:bookmarkStart w:id="0" w:name="_GoBack"/>
      <w:r>
        <w:rPr>
          <w:rFonts w:ascii="Helvetica" w:hAnsi="Helvetica" w:cs="Helvetica"/>
          <w:color w:val="333366"/>
          <w:sz w:val="21"/>
          <w:szCs w:val="21"/>
          <w:shd w:val="clear" w:color="auto" w:fill="FFFFFF"/>
        </w:rPr>
        <w:t>Study Guide 3.1</w:t>
      </w:r>
      <w:bookmarkEnd w:id="0"/>
      <w:r>
        <w:rPr>
          <w:rFonts w:ascii="Helvetica" w:hAnsi="Helvetica" w:cs="Helvetica"/>
          <w:color w:val="333366"/>
          <w:sz w:val="21"/>
          <w:szCs w:val="21"/>
        </w:rPr>
        <w:br/>
      </w:r>
      <w:r>
        <w:rPr>
          <w:rFonts w:ascii="Helvetica" w:hAnsi="Helvetica" w:cs="Helvetica"/>
          <w:color w:val="333366"/>
          <w:sz w:val="21"/>
          <w:szCs w:val="21"/>
          <w:shd w:val="clear" w:color="auto" w:fill="FFFFFF"/>
        </w:rPr>
        <w:t>Lesson 3: Investigating Scripture</w:t>
      </w:r>
      <w:r>
        <w:rPr>
          <w:rFonts w:ascii="Helvetica" w:hAnsi="Helvetica" w:cs="Helvetica"/>
          <w:color w:val="333366"/>
          <w:sz w:val="21"/>
          <w:szCs w:val="21"/>
        </w:rPr>
        <w:br/>
      </w:r>
      <w:r>
        <w:rPr>
          <w:rFonts w:ascii="Helvetica" w:hAnsi="Helvetica" w:cs="Helvetica"/>
          <w:color w:val="333366"/>
          <w:sz w:val="21"/>
          <w:szCs w:val="21"/>
          <w:shd w:val="clear" w:color="auto" w:fill="FFFFFF"/>
        </w:rPr>
        <w:t>Section 1: Original Meaning</w:t>
      </w:r>
      <w:r>
        <w:rPr>
          <w:rFonts w:ascii="Helvetica" w:hAnsi="Helvetica" w:cs="Helvetica"/>
          <w:color w:val="333366"/>
          <w:sz w:val="21"/>
          <w:szCs w:val="21"/>
        </w:rPr>
        <w:br/>
      </w:r>
      <w:r>
        <w:rPr>
          <w:rFonts w:ascii="Helvetica" w:hAnsi="Helvetica" w:cs="Helvetica"/>
          <w:color w:val="333366"/>
          <w:sz w:val="21"/>
          <w:szCs w:val="21"/>
        </w:rPr>
        <w:br/>
      </w:r>
      <w:r>
        <w:rPr>
          <w:rFonts w:ascii="Helvetica" w:hAnsi="Helvetica" w:cs="Helvetica"/>
          <w:color w:val="333366"/>
          <w:sz w:val="21"/>
          <w:szCs w:val="21"/>
        </w:rPr>
        <w:br/>
      </w:r>
      <w:r>
        <w:rPr>
          <w:rFonts w:ascii="Helvetica" w:hAnsi="Helvetica" w:cs="Helvetica"/>
          <w:color w:val="333366"/>
          <w:sz w:val="21"/>
          <w:szCs w:val="21"/>
          <w:shd w:val="clear" w:color="auto" w:fill="FFFFFF"/>
        </w:rPr>
        <w:t>OUTLINE FOR TAKING NOTES</w:t>
      </w:r>
      <w:r>
        <w:rPr>
          <w:rFonts w:ascii="Helvetica" w:hAnsi="Helvetica" w:cs="Helvetica"/>
          <w:color w:val="333366"/>
          <w:sz w:val="21"/>
          <w:szCs w:val="21"/>
        </w:rPr>
        <w:br/>
      </w:r>
      <w:r>
        <w:rPr>
          <w:rFonts w:ascii="Helvetica" w:hAnsi="Helvetica" w:cs="Helvetica"/>
          <w:color w:val="333366"/>
          <w:sz w:val="21"/>
          <w:szCs w:val="21"/>
        </w:rPr>
        <w:br/>
      </w:r>
      <w:r>
        <w:rPr>
          <w:rFonts w:ascii="Helvetica" w:hAnsi="Helvetica" w:cs="Helvetica"/>
          <w:color w:val="333366"/>
          <w:sz w:val="21"/>
          <w:szCs w:val="21"/>
          <w:shd w:val="clear" w:color="auto" w:fill="FFFFFF"/>
        </w:rPr>
        <w:t>Introduction</w:t>
      </w:r>
      <w:r>
        <w:rPr>
          <w:rFonts w:ascii="Helvetica" w:hAnsi="Helvetica" w:cs="Helvetica"/>
          <w:color w:val="333366"/>
          <w:sz w:val="21"/>
          <w:szCs w:val="21"/>
        </w:rPr>
        <w:br/>
      </w:r>
      <w:r>
        <w:rPr>
          <w:rFonts w:ascii="Helvetica" w:hAnsi="Helvetica" w:cs="Helvetica"/>
          <w:color w:val="333366"/>
          <w:sz w:val="21"/>
          <w:szCs w:val="21"/>
        </w:rPr>
        <w:br/>
      </w:r>
      <w:r>
        <w:rPr>
          <w:rFonts w:ascii="Helvetica" w:hAnsi="Helvetica" w:cs="Helvetica"/>
          <w:color w:val="333366"/>
          <w:sz w:val="21"/>
          <w:szCs w:val="21"/>
          <w:shd w:val="clear" w:color="auto" w:fill="FFFFFF"/>
        </w:rPr>
        <w:t>I. Original Meaning</w:t>
      </w:r>
      <w:r>
        <w:rPr>
          <w:rFonts w:ascii="Helvetica" w:hAnsi="Helvetica" w:cs="Helvetica"/>
          <w:color w:val="333366"/>
          <w:sz w:val="21"/>
          <w:szCs w:val="21"/>
        </w:rPr>
        <w:br/>
      </w:r>
      <w:r>
        <w:rPr>
          <w:rFonts w:ascii="Helvetica" w:hAnsi="Helvetica" w:cs="Helvetica"/>
          <w:color w:val="333366"/>
          <w:sz w:val="21"/>
          <w:szCs w:val="21"/>
          <w:shd w:val="clear" w:color="auto" w:fill="FFFFFF"/>
        </w:rPr>
        <w:t> </w:t>
      </w:r>
      <w:r>
        <w:rPr>
          <w:rStyle w:val="apple-converted-space"/>
          <w:rFonts w:ascii="Helvetica" w:hAnsi="Helvetica" w:cs="Helvetica"/>
          <w:color w:val="333366"/>
          <w:sz w:val="21"/>
          <w:szCs w:val="21"/>
          <w:shd w:val="clear" w:color="auto" w:fill="FFFFFF"/>
        </w:rPr>
        <w:t> </w:t>
      </w:r>
      <w:r>
        <w:rPr>
          <w:rFonts w:ascii="Helvetica" w:hAnsi="Helvetica" w:cs="Helvetica"/>
          <w:color w:val="333366"/>
          <w:sz w:val="21"/>
          <w:szCs w:val="21"/>
        </w:rPr>
        <w:br/>
      </w:r>
      <w:r>
        <w:rPr>
          <w:rFonts w:ascii="Helvetica" w:hAnsi="Helvetica" w:cs="Helvetica"/>
          <w:color w:val="333366"/>
          <w:sz w:val="21"/>
          <w:szCs w:val="21"/>
        </w:rPr>
        <w:br/>
      </w:r>
      <w:r>
        <w:rPr>
          <w:rFonts w:ascii="Helvetica" w:hAnsi="Helvetica" w:cs="Helvetica"/>
          <w:color w:val="333366"/>
          <w:sz w:val="21"/>
          <w:szCs w:val="21"/>
          <w:shd w:val="clear" w:color="auto" w:fill="FFFFFF"/>
        </w:rPr>
        <w:t>REVIEW QUESTIONS</w:t>
      </w:r>
      <w:r>
        <w:rPr>
          <w:rFonts w:ascii="Helvetica" w:hAnsi="Helvetica" w:cs="Helvetica"/>
          <w:color w:val="333366"/>
          <w:sz w:val="21"/>
          <w:szCs w:val="21"/>
        </w:rPr>
        <w:br/>
      </w:r>
      <w:r>
        <w:rPr>
          <w:rFonts w:ascii="Helvetica" w:hAnsi="Helvetica" w:cs="Helvetica"/>
          <w:color w:val="333366"/>
          <w:sz w:val="21"/>
          <w:szCs w:val="21"/>
        </w:rPr>
        <w:br/>
      </w:r>
      <w:r>
        <w:rPr>
          <w:rFonts w:ascii="Helvetica" w:hAnsi="Helvetica" w:cs="Helvetica"/>
          <w:color w:val="333366"/>
          <w:sz w:val="21"/>
          <w:szCs w:val="21"/>
          <w:shd w:val="clear" w:color="auto" w:fill="FFFFFF"/>
        </w:rPr>
        <w:t>3.1.1 According to the lesson, to seek to discover the original meaning of a biblical text means to investigate the "_______, _______, and _______ that the divine and human writers jointly intended the document to communicate to its first audience."</w:t>
      </w:r>
      <w:r>
        <w:rPr>
          <w:rStyle w:val="apple-converted-space"/>
          <w:rFonts w:ascii="Helvetica" w:hAnsi="Helvetica" w:cs="Helvetica"/>
          <w:color w:val="333366"/>
          <w:sz w:val="21"/>
          <w:szCs w:val="21"/>
          <w:shd w:val="clear" w:color="auto" w:fill="FFFFFF"/>
        </w:rPr>
        <w:t> </w:t>
      </w:r>
      <w:r>
        <w:rPr>
          <w:rFonts w:ascii="Helvetica" w:hAnsi="Helvetica" w:cs="Helvetica"/>
          <w:color w:val="333366"/>
          <w:sz w:val="21"/>
          <w:szCs w:val="21"/>
        </w:rPr>
        <w:br/>
      </w:r>
      <w:r>
        <w:rPr>
          <w:rFonts w:ascii="Helvetica" w:hAnsi="Helvetica" w:cs="Helvetica"/>
          <w:color w:val="333366"/>
          <w:sz w:val="21"/>
          <w:szCs w:val="21"/>
        </w:rPr>
        <w:br/>
      </w:r>
      <w:r>
        <w:rPr>
          <w:rFonts w:ascii="Helvetica" w:hAnsi="Helvetica" w:cs="Helvetica"/>
          <w:color w:val="333366"/>
          <w:sz w:val="21"/>
          <w:szCs w:val="21"/>
          <w:shd w:val="clear" w:color="auto" w:fill="FFFFFF"/>
        </w:rPr>
        <w:t>3.1.2 According to the lesson, the common tendency is to seek to understand only the ______ that the biblical writer intended to communicate to his original audience.</w:t>
      </w:r>
      <w:r>
        <w:rPr>
          <w:rFonts w:ascii="Helvetica" w:hAnsi="Helvetica" w:cs="Helvetica"/>
          <w:color w:val="333366"/>
          <w:sz w:val="21"/>
          <w:szCs w:val="21"/>
        </w:rPr>
        <w:br/>
      </w:r>
      <w:r>
        <w:rPr>
          <w:rFonts w:ascii="Helvetica" w:hAnsi="Helvetica" w:cs="Helvetica"/>
          <w:color w:val="333366"/>
          <w:sz w:val="21"/>
          <w:szCs w:val="21"/>
        </w:rPr>
        <w:br/>
      </w:r>
      <w:r>
        <w:rPr>
          <w:rFonts w:ascii="Helvetica" w:hAnsi="Helvetica" w:cs="Helvetica"/>
          <w:color w:val="333366"/>
          <w:sz w:val="21"/>
          <w:szCs w:val="21"/>
          <w:shd w:val="clear" w:color="auto" w:fill="FFFFFF"/>
        </w:rPr>
        <w:t>3.1.3 2 Timothy 3:16 states that all Scripture is useful for "teaching rebuking, correcting, and training in ________."</w:t>
      </w:r>
      <w:r>
        <w:rPr>
          <w:rFonts w:ascii="Helvetica" w:hAnsi="Helvetica" w:cs="Helvetica"/>
          <w:color w:val="333366"/>
          <w:sz w:val="21"/>
          <w:szCs w:val="21"/>
        </w:rPr>
        <w:br/>
      </w:r>
      <w:r>
        <w:rPr>
          <w:rFonts w:ascii="Helvetica" w:hAnsi="Helvetica" w:cs="Helvetica"/>
          <w:color w:val="333366"/>
          <w:sz w:val="21"/>
          <w:szCs w:val="21"/>
        </w:rPr>
        <w:br/>
      </w:r>
      <w:r>
        <w:rPr>
          <w:rFonts w:ascii="Helvetica" w:hAnsi="Helvetica" w:cs="Helvetica"/>
          <w:color w:val="333366"/>
          <w:sz w:val="21"/>
          <w:szCs w:val="21"/>
          <w:shd w:val="clear" w:color="auto" w:fill="FFFFFF"/>
        </w:rPr>
        <w:t>3.1.4 According to the lesson, what are the three main concerns, or matters to consider, when we seek to discern the original meaning of a biblical text?</w:t>
      </w:r>
      <w:r>
        <w:rPr>
          <w:rStyle w:val="apple-converted-space"/>
          <w:rFonts w:ascii="Helvetica" w:hAnsi="Helvetica" w:cs="Helvetica"/>
          <w:color w:val="333366"/>
          <w:sz w:val="21"/>
          <w:szCs w:val="21"/>
          <w:shd w:val="clear" w:color="auto" w:fill="FFFFFF"/>
        </w:rPr>
        <w:t> </w:t>
      </w:r>
      <w:r>
        <w:rPr>
          <w:rFonts w:ascii="Helvetica" w:hAnsi="Helvetica" w:cs="Helvetica"/>
          <w:color w:val="333366"/>
          <w:sz w:val="21"/>
          <w:szCs w:val="21"/>
        </w:rPr>
        <w:br/>
      </w:r>
      <w:r>
        <w:rPr>
          <w:rFonts w:ascii="Helvetica" w:hAnsi="Helvetica" w:cs="Helvetica"/>
          <w:color w:val="333366"/>
          <w:sz w:val="21"/>
          <w:szCs w:val="21"/>
        </w:rPr>
        <w:br/>
      </w:r>
      <w:r>
        <w:rPr>
          <w:rFonts w:ascii="Helvetica" w:hAnsi="Helvetica" w:cs="Helvetica"/>
          <w:color w:val="333366"/>
          <w:sz w:val="21"/>
          <w:szCs w:val="21"/>
        </w:rPr>
        <w:br/>
      </w:r>
      <w:proofErr w:type="gramStart"/>
      <w:r>
        <w:rPr>
          <w:rFonts w:ascii="Helvetica" w:hAnsi="Helvetica" w:cs="Helvetica"/>
          <w:color w:val="333366"/>
          <w:sz w:val="21"/>
          <w:szCs w:val="21"/>
          <w:shd w:val="clear" w:color="auto" w:fill="FFFFFF"/>
        </w:rPr>
        <w:t>APPLICATION QUESTIONS</w:t>
      </w:r>
      <w:r>
        <w:rPr>
          <w:rFonts w:ascii="Helvetica" w:hAnsi="Helvetica" w:cs="Helvetica"/>
          <w:color w:val="333366"/>
          <w:sz w:val="21"/>
          <w:szCs w:val="21"/>
        </w:rPr>
        <w:br/>
      </w:r>
      <w:r>
        <w:rPr>
          <w:rFonts w:ascii="Helvetica" w:hAnsi="Helvetica" w:cs="Helvetica"/>
          <w:color w:val="333366"/>
          <w:sz w:val="21"/>
          <w:szCs w:val="21"/>
        </w:rPr>
        <w:br/>
      </w:r>
      <w:r>
        <w:rPr>
          <w:rFonts w:ascii="Helvetica" w:hAnsi="Helvetica" w:cs="Helvetica"/>
          <w:color w:val="333366"/>
          <w:sz w:val="21"/>
          <w:szCs w:val="21"/>
          <w:shd w:val="clear" w:color="auto" w:fill="FFFFFF"/>
        </w:rPr>
        <w:t>1.</w:t>
      </w:r>
      <w:proofErr w:type="gramEnd"/>
      <w:r>
        <w:rPr>
          <w:rFonts w:ascii="Helvetica" w:hAnsi="Helvetica" w:cs="Helvetica"/>
          <w:color w:val="333366"/>
          <w:sz w:val="21"/>
          <w:szCs w:val="21"/>
          <w:shd w:val="clear" w:color="auto" w:fill="FFFFFF"/>
        </w:rPr>
        <w:t xml:space="preserve"> Is your tendency to think primarily about the concepts when you try to discover the original meaning of a biblical passage? How can you remind yourself to include the behaviors and emotions?</w:t>
      </w:r>
      <w:r>
        <w:rPr>
          <w:rFonts w:ascii="Helvetica" w:hAnsi="Helvetica" w:cs="Helvetica"/>
          <w:color w:val="333366"/>
          <w:sz w:val="21"/>
          <w:szCs w:val="21"/>
        </w:rPr>
        <w:br/>
      </w:r>
      <w:r>
        <w:rPr>
          <w:rFonts w:ascii="Helvetica" w:hAnsi="Helvetica" w:cs="Helvetica"/>
          <w:color w:val="333366"/>
          <w:sz w:val="21"/>
          <w:szCs w:val="21"/>
        </w:rPr>
        <w:br/>
      </w:r>
      <w:r>
        <w:rPr>
          <w:rFonts w:ascii="Helvetica" w:hAnsi="Helvetica" w:cs="Helvetica"/>
          <w:color w:val="333366"/>
          <w:sz w:val="21"/>
          <w:szCs w:val="21"/>
          <w:shd w:val="clear" w:color="auto" w:fill="FFFFFF"/>
        </w:rPr>
        <w:t xml:space="preserve">2. When you participate in a Bible study, what is the typical way they talk about the "meaning" of a Bible passage? Is </w:t>
      </w:r>
      <w:proofErr w:type="gramStart"/>
      <w:r>
        <w:rPr>
          <w:rFonts w:ascii="Helvetica" w:hAnsi="Helvetica" w:cs="Helvetica"/>
          <w:color w:val="333366"/>
          <w:sz w:val="21"/>
          <w:szCs w:val="21"/>
          <w:shd w:val="clear" w:color="auto" w:fill="FFFFFF"/>
        </w:rPr>
        <w:t>the emphasize</w:t>
      </w:r>
      <w:proofErr w:type="gramEnd"/>
      <w:r>
        <w:rPr>
          <w:rFonts w:ascii="Helvetica" w:hAnsi="Helvetica" w:cs="Helvetica"/>
          <w:color w:val="333366"/>
          <w:sz w:val="21"/>
          <w:szCs w:val="21"/>
          <w:shd w:val="clear" w:color="auto" w:fill="FFFFFF"/>
        </w:rPr>
        <w:t xml:space="preserve"> usually almost exclusively on the concepts, or do they include behavior and emotions? What kind of questions could you ask to help the group gain a more complete understanding of the meaning?</w:t>
      </w:r>
    </w:p>
    <w:sectPr w:rsidR="004577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2A5"/>
    <w:rsid w:val="003D037F"/>
    <w:rsid w:val="00457715"/>
    <w:rsid w:val="00AC643F"/>
    <w:rsid w:val="00BB3BEE"/>
    <w:rsid w:val="00D872A5"/>
    <w:rsid w:val="00FD6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64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3">
    <w:name w:val="Style3"/>
    <w:basedOn w:val="Normal"/>
    <w:qFormat/>
    <w:rsid w:val="00AC643F"/>
  </w:style>
  <w:style w:type="paragraph" w:styleId="NoSpacing">
    <w:name w:val="No Spacing"/>
    <w:uiPriority w:val="1"/>
    <w:qFormat/>
    <w:rsid w:val="00AC643F"/>
  </w:style>
  <w:style w:type="character" w:customStyle="1" w:styleId="apple-converted-space">
    <w:name w:val="apple-converted-space"/>
    <w:basedOn w:val="DefaultParagraphFont"/>
    <w:rsid w:val="00D872A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64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3">
    <w:name w:val="Style3"/>
    <w:basedOn w:val="Normal"/>
    <w:qFormat/>
    <w:rsid w:val="00AC643F"/>
  </w:style>
  <w:style w:type="paragraph" w:styleId="NoSpacing">
    <w:name w:val="No Spacing"/>
    <w:uiPriority w:val="1"/>
    <w:qFormat/>
    <w:rsid w:val="00AC643F"/>
  </w:style>
  <w:style w:type="character" w:customStyle="1" w:styleId="apple-converted-space">
    <w:name w:val="apple-converted-space"/>
    <w:basedOn w:val="DefaultParagraphFont"/>
    <w:rsid w:val="00D872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Joy Auto Sales</dc:creator>
  <cp:lastModifiedBy>Joy Auto Sales</cp:lastModifiedBy>
  <cp:revision>1</cp:revision>
  <dcterms:created xsi:type="dcterms:W3CDTF">2015-10-14T13:48:00Z</dcterms:created>
  <dcterms:modified xsi:type="dcterms:W3CDTF">2015-10-14T13:48:00Z</dcterms:modified>
</cp:coreProperties>
</file>