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Pr="00D379EA" w:rsidRDefault="00D379EA" w:rsidP="00D379EA">
      <w:r>
        <w:rPr>
          <w:rFonts w:ascii="Helvetica" w:hAnsi="Helvetica" w:cs="Helvetica"/>
          <w:color w:val="333366"/>
          <w:sz w:val="21"/>
          <w:szCs w:val="21"/>
          <w:shd w:val="clear" w:color="auto" w:fill="FFFFFF"/>
        </w:rPr>
        <w:t>He Gave Us Scripture</w:t>
      </w:r>
      <w:r>
        <w:rPr>
          <w:rFonts w:ascii="Helvetica" w:hAnsi="Helvetica" w:cs="Helvetica"/>
          <w:color w:val="333366"/>
          <w:sz w:val="21"/>
          <w:szCs w:val="21"/>
        </w:rPr>
        <w:br/>
      </w:r>
      <w:r>
        <w:rPr>
          <w:rFonts w:ascii="Helvetica" w:hAnsi="Helvetica" w:cs="Helvetica"/>
          <w:color w:val="333366"/>
          <w:sz w:val="21"/>
          <w:szCs w:val="21"/>
          <w:shd w:val="clear" w:color="auto" w:fill="FFFFFF"/>
        </w:rPr>
        <w:t>Study Guide 9.2</w:t>
      </w:r>
      <w:r>
        <w:rPr>
          <w:rFonts w:ascii="Helvetica" w:hAnsi="Helvetica" w:cs="Helvetica"/>
          <w:color w:val="333366"/>
          <w:sz w:val="21"/>
          <w:szCs w:val="21"/>
        </w:rPr>
        <w:br/>
      </w:r>
      <w:r>
        <w:rPr>
          <w:rFonts w:ascii="Helvetica" w:hAnsi="Helvetica" w:cs="Helvetica"/>
          <w:color w:val="333366"/>
          <w:sz w:val="21"/>
          <w:szCs w:val="21"/>
          <w:shd w:val="clear" w:color="auto" w:fill="FFFFFF"/>
        </w:rPr>
        <w:t>Lesson 9: Modern Application and the New Covenant</w:t>
      </w:r>
      <w:r>
        <w:rPr>
          <w:rFonts w:ascii="Helvetica" w:hAnsi="Helvetica" w:cs="Helvetica"/>
          <w:color w:val="333366"/>
          <w:sz w:val="21"/>
          <w:szCs w:val="21"/>
        </w:rPr>
        <w:br/>
      </w:r>
      <w:r>
        <w:rPr>
          <w:rFonts w:ascii="Helvetica" w:hAnsi="Helvetica" w:cs="Helvetica"/>
          <w:color w:val="333366"/>
          <w:sz w:val="21"/>
          <w:szCs w:val="21"/>
          <w:shd w:val="clear" w:color="auto" w:fill="FFFFFF"/>
        </w:rPr>
        <w:t>Section 2: Application</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OUTLINE FOR TAKING NOTES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II. </w:t>
      </w:r>
      <w:proofErr w:type="gramStart"/>
      <w:r>
        <w:rPr>
          <w:rFonts w:ascii="Helvetica" w:hAnsi="Helvetica" w:cs="Helvetica"/>
          <w:color w:val="333366"/>
          <w:sz w:val="21"/>
          <w:szCs w:val="21"/>
          <w:shd w:val="clear" w:color="auto" w:fill="FFFFFF"/>
        </w:rPr>
        <w:t>Application</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A. Guidelines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1.</w:t>
      </w:r>
      <w:proofErr w:type="gramEnd"/>
      <w:r>
        <w:rPr>
          <w:rFonts w:ascii="Helvetica" w:hAnsi="Helvetica" w:cs="Helvetica"/>
          <w:color w:val="333366"/>
          <w:sz w:val="21"/>
          <w:szCs w:val="21"/>
          <w:shd w:val="clear" w:color="auto" w:fill="FFFFFF"/>
        </w:rPr>
        <w:t xml:space="preserve"> </w:t>
      </w:r>
      <w:proofErr w:type="gramStart"/>
      <w:r>
        <w:rPr>
          <w:rFonts w:ascii="Helvetica" w:hAnsi="Helvetica" w:cs="Helvetica"/>
          <w:color w:val="333366"/>
          <w:sz w:val="21"/>
          <w:szCs w:val="21"/>
          <w:shd w:val="clear" w:color="auto" w:fill="FFFFFF"/>
        </w:rPr>
        <w:t>Old Testament</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2.</w:t>
      </w:r>
      <w:proofErr w:type="gramEnd"/>
      <w:r>
        <w:rPr>
          <w:rFonts w:ascii="Helvetica" w:hAnsi="Helvetica" w:cs="Helvetica"/>
          <w:color w:val="333366"/>
          <w:sz w:val="21"/>
          <w:szCs w:val="21"/>
          <w:shd w:val="clear" w:color="auto" w:fill="FFFFFF"/>
        </w:rPr>
        <w:t xml:space="preserve"> New Testament</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B. Example</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Conclusion</w:t>
      </w:r>
      <w:r>
        <w:rPr>
          <w:rFonts w:ascii="Helvetica" w:hAnsi="Helvetica" w:cs="Helvetica"/>
          <w:color w:val="333366"/>
          <w:sz w:val="21"/>
          <w:szCs w:val="21"/>
        </w:rPr>
        <w:br/>
      </w:r>
      <w:r>
        <w:rPr>
          <w:rFonts w:ascii="Helvetica" w:hAnsi="Helvetica" w:cs="Helvetica"/>
          <w:color w:val="333366"/>
          <w:sz w:val="21"/>
          <w:szCs w:val="21"/>
          <w:shd w:val="clear" w:color="auto" w:fill="FFFFFF"/>
        </w:rPr>
        <w:t> </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REVIEW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9.2.1 The Old Testament describes six major covenants, but the books themselves were written during only two of those covenant epochs. Which periods were they?</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9.2.2 Is the phrase "kingdom of God" used frequently in the Old Testament?</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9.2.3 Jesus frequently talked about how the ________ is at hand.</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9.2.4 According to the lesson, in what ways was Jesus a "second Moses"?</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9.2.5 Did the New Testament writers show how Jesus fulfilled Old Testament teachings in all three stages of the new covenant? Explain.</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9.2.6 The entire New Testament was written during the _______ stage of the new covenant.</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9.2.7 What is the difference between the way people at the time of the New Testament looked for guidance, and the way we look for guidance today?</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9.2.8 Explain the teaching of the lesson regarding the difference between miracles at the time of the New Testament and miracles today.</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9.2.9 What doctrinal issue was given great attention in the New Testament because it was particularly important for the inauguration of the new covenant?</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 xml:space="preserve">9.2.10 </w:t>
      </w:r>
      <w:proofErr w:type="gramStart"/>
      <w:r>
        <w:rPr>
          <w:rFonts w:ascii="Helvetica" w:hAnsi="Helvetica" w:cs="Helvetica"/>
          <w:color w:val="333366"/>
          <w:sz w:val="21"/>
          <w:szCs w:val="21"/>
          <w:shd w:val="clear" w:color="auto" w:fill="FFFFFF"/>
        </w:rPr>
        <w:t>How</w:t>
      </w:r>
      <w:proofErr w:type="gramEnd"/>
      <w:r>
        <w:rPr>
          <w:rFonts w:ascii="Helvetica" w:hAnsi="Helvetica" w:cs="Helvetica"/>
          <w:color w:val="333366"/>
          <w:sz w:val="21"/>
          <w:szCs w:val="21"/>
          <w:shd w:val="clear" w:color="auto" w:fill="FFFFFF"/>
        </w:rPr>
        <w:t xml:space="preserve"> does the theme of warfare apply to the different stages of the fulfillment of the new covenant?</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Inauguration</w:t>
      </w:r>
      <w:r>
        <w:rPr>
          <w:rFonts w:ascii="Helvetica" w:hAnsi="Helvetica" w:cs="Helvetica"/>
          <w:color w:val="333366"/>
          <w:sz w:val="21"/>
          <w:szCs w:val="21"/>
        </w:rPr>
        <w:br/>
      </w:r>
      <w:r>
        <w:rPr>
          <w:rFonts w:ascii="Helvetica" w:hAnsi="Helvetica" w:cs="Helvetica"/>
          <w:color w:val="333366"/>
          <w:sz w:val="21"/>
          <w:szCs w:val="21"/>
          <w:shd w:val="clear" w:color="auto" w:fill="FFFFFF"/>
        </w:rPr>
        <w:t>Continuation</w:t>
      </w:r>
      <w:r>
        <w:rPr>
          <w:rFonts w:ascii="Helvetica" w:hAnsi="Helvetica" w:cs="Helvetica"/>
          <w:color w:val="333366"/>
          <w:sz w:val="21"/>
          <w:szCs w:val="21"/>
        </w:rPr>
        <w:br/>
      </w:r>
      <w:r>
        <w:rPr>
          <w:rFonts w:ascii="Helvetica" w:hAnsi="Helvetica" w:cs="Helvetica"/>
          <w:color w:val="333366"/>
          <w:sz w:val="21"/>
          <w:szCs w:val="21"/>
          <w:shd w:val="clear" w:color="auto" w:fill="FFFFFF"/>
        </w:rPr>
        <w:t>Consummation</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lastRenderedPageBreak/>
        <w:t>9.2.11 Ephesians 6:1 says, "For our struggle is not against flesh and blood, but against the rulers, against the authorities, against the powers of this dark world and against the ____________."</w:t>
      </w:r>
      <w:r>
        <w:rPr>
          <w:rStyle w:val="apple-converted-space"/>
          <w:rFonts w:ascii="Helvetica" w:hAnsi="Helvetica" w:cs="Helvetica"/>
          <w:color w:val="333366"/>
          <w:sz w:val="21"/>
          <w:szCs w:val="21"/>
          <w:shd w:val="clear" w:color="auto" w:fill="FFFFFF"/>
        </w:rPr>
        <w:t> </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rPr>
        <w:br/>
      </w:r>
      <w:proofErr w:type="gramStart"/>
      <w:r>
        <w:rPr>
          <w:rFonts w:ascii="Helvetica" w:hAnsi="Helvetica" w:cs="Helvetica"/>
          <w:color w:val="333366"/>
          <w:sz w:val="21"/>
          <w:szCs w:val="21"/>
          <w:shd w:val="clear" w:color="auto" w:fill="FFFFFF"/>
        </w:rPr>
        <w:t>APPLICATION QUESTIONS</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1.</w:t>
      </w:r>
      <w:proofErr w:type="gramEnd"/>
      <w:r>
        <w:rPr>
          <w:rFonts w:ascii="Helvetica" w:hAnsi="Helvetica" w:cs="Helvetica"/>
          <w:color w:val="333366"/>
          <w:sz w:val="21"/>
          <w:szCs w:val="21"/>
          <w:shd w:val="clear" w:color="auto" w:fill="FFFFFF"/>
        </w:rPr>
        <w:t xml:space="preserve"> Did you learn anything in this lesson about guidance that was helpful? Explain.</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2. Did you learn anything in this lesson about miracles that was helpful? Explain.</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3. Who would be to you what the Gentiles were to the Jews at the time of Christ? How would you apply the biblical principle of breaking down the barrier between Jews and Gentiles to make one unified people to your own life and your own church today?</w:t>
      </w:r>
      <w:r>
        <w:rPr>
          <w:rFonts w:ascii="Helvetica" w:hAnsi="Helvetica" w:cs="Helvetica"/>
          <w:color w:val="333366"/>
          <w:sz w:val="21"/>
          <w:szCs w:val="21"/>
        </w:rPr>
        <w:br/>
      </w:r>
      <w:r>
        <w:rPr>
          <w:rFonts w:ascii="Helvetica" w:hAnsi="Helvetica" w:cs="Helvetica"/>
          <w:color w:val="333366"/>
          <w:sz w:val="21"/>
          <w:szCs w:val="21"/>
        </w:rPr>
        <w:br/>
      </w:r>
      <w:r>
        <w:rPr>
          <w:rFonts w:ascii="Helvetica" w:hAnsi="Helvetica" w:cs="Helvetica"/>
          <w:color w:val="333366"/>
          <w:sz w:val="21"/>
          <w:szCs w:val="21"/>
          <w:shd w:val="clear" w:color="auto" w:fill="FFFFFF"/>
        </w:rPr>
        <w:t>4. What is the most important thing you learned in this whole lesson?</w:t>
      </w:r>
      <w:bookmarkStart w:id="0" w:name="_GoBack"/>
      <w:bookmarkEnd w:id="0"/>
    </w:p>
    <w:sectPr w:rsidR="00457715" w:rsidRPr="00D37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186575"/>
    <w:rsid w:val="001E281C"/>
    <w:rsid w:val="003D037F"/>
    <w:rsid w:val="00441F1B"/>
    <w:rsid w:val="00457715"/>
    <w:rsid w:val="007B0BA3"/>
    <w:rsid w:val="008C7508"/>
    <w:rsid w:val="00973128"/>
    <w:rsid w:val="00A4047D"/>
    <w:rsid w:val="00AC643F"/>
    <w:rsid w:val="00B73A6E"/>
    <w:rsid w:val="00BB3BEE"/>
    <w:rsid w:val="00BF622B"/>
    <w:rsid w:val="00CA7A9B"/>
    <w:rsid w:val="00D379EA"/>
    <w:rsid w:val="00D872A5"/>
    <w:rsid w:val="00DA3333"/>
    <w:rsid w:val="00ED1AF5"/>
    <w:rsid w:val="00F113E3"/>
    <w:rsid w:val="00F1429C"/>
    <w:rsid w:val="00F74D56"/>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2015-10-14T13:59:00Z</dcterms:created>
  <dcterms:modified xsi:type="dcterms:W3CDTF">2015-10-14T13:59:00Z</dcterms:modified>
</cp:coreProperties>
</file>