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0A0669" w:rsidRDefault="000A0669" w:rsidP="000A0669">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10.2</w:t>
      </w:r>
      <w:r>
        <w:rPr>
          <w:rFonts w:ascii="Helvetica" w:hAnsi="Helvetica" w:cs="Helvetica"/>
          <w:color w:val="333366"/>
          <w:sz w:val="21"/>
          <w:szCs w:val="21"/>
        </w:rPr>
        <w:br/>
      </w:r>
      <w:r>
        <w:rPr>
          <w:rFonts w:ascii="Helvetica" w:hAnsi="Helvetica" w:cs="Helvetica"/>
          <w:color w:val="333366"/>
          <w:sz w:val="21"/>
          <w:szCs w:val="21"/>
          <w:shd w:val="clear" w:color="auto" w:fill="FFFFFF"/>
        </w:rPr>
        <w:t>Lesson 10: Biblical Culture and Modern Application</w:t>
      </w:r>
      <w:r>
        <w:rPr>
          <w:rFonts w:ascii="Helvetica" w:hAnsi="Helvetica" w:cs="Helvetica"/>
          <w:color w:val="333366"/>
          <w:sz w:val="21"/>
          <w:szCs w:val="21"/>
        </w:rPr>
        <w:br/>
      </w:r>
      <w:r>
        <w:rPr>
          <w:rFonts w:ascii="Helvetica" w:hAnsi="Helvetica" w:cs="Helvetica"/>
          <w:color w:val="333366"/>
          <w:sz w:val="21"/>
          <w:szCs w:val="21"/>
          <w:shd w:val="clear" w:color="auto" w:fill="FFFFFF"/>
        </w:rPr>
        <w:t>Section 2: Developments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II. Developments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Importance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Opposing Ideals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 Variety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10.2.1 </w:t>
      </w:r>
      <w:proofErr w:type="gramStart"/>
      <w:r>
        <w:rPr>
          <w:rFonts w:ascii="Helvetica" w:hAnsi="Helvetica" w:cs="Helvetica"/>
          <w:color w:val="333366"/>
          <w:sz w:val="21"/>
          <w:szCs w:val="21"/>
          <w:shd w:val="clear" w:color="auto" w:fill="FFFFFF"/>
        </w:rPr>
        <w:t>While</w:t>
      </w:r>
      <w:proofErr w:type="gramEnd"/>
      <w:r>
        <w:rPr>
          <w:rFonts w:ascii="Helvetica" w:hAnsi="Helvetica" w:cs="Helvetica"/>
          <w:color w:val="333366"/>
          <w:sz w:val="21"/>
          <w:szCs w:val="21"/>
          <w:shd w:val="clear" w:color="auto" w:fill="FFFFFF"/>
        </w:rPr>
        <w:t xml:space="preserve"> the Pentateuch was written during the epoch of Moses, all the rest of the Old Testament was written during the epoch of ______.</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10.2.2 During the epoch of the new covenant, instead of focusing on the national culture of Israel as in the Old Testament, the focus is on ______.</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10.2.3 What is the difference between the way the rabbis of the period between the Old and New Testaments thought of the coming age of the rule of the Messiah, and the way Jesus and His apostles explained it?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10.2.4 What do we learn from Revelation 11:15 about the consummation of God's kingdom rule?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10.2.5 During the Old Testament times, in service to whom did the Gentile nations develop their cultures?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10.2.6 In spite of their fundamental differences, the Gentile cultures and the Israelite cultures had similarities because of sin among God's people and because of _______ shown to the Gentiles.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10.2.7 What change occurred in the New Testament regarding the role of the Gentiles?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10.2.8 Was the dividing line between the Church and the world absolute in the time of the New Testament?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10.2.9 Did the Levitical priests, kings, and families apply God's laws in different ways that were appropriate for them, even during the same time period?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10.2.10 </w:t>
      </w:r>
      <w:proofErr w:type="gramStart"/>
      <w:r>
        <w:rPr>
          <w:rFonts w:ascii="Helvetica" w:hAnsi="Helvetica" w:cs="Helvetica"/>
          <w:color w:val="333366"/>
          <w:sz w:val="21"/>
          <w:szCs w:val="21"/>
          <w:shd w:val="clear" w:color="auto" w:fill="FFFFFF"/>
        </w:rPr>
        <w:t>Were</w:t>
      </w:r>
      <w:proofErr w:type="gramEnd"/>
      <w:r>
        <w:rPr>
          <w:rFonts w:ascii="Helvetica" w:hAnsi="Helvetica" w:cs="Helvetica"/>
          <w:color w:val="333366"/>
          <w:sz w:val="21"/>
          <w:szCs w:val="21"/>
          <w:shd w:val="clear" w:color="auto" w:fill="FFFFFF"/>
        </w:rPr>
        <w:t xml:space="preserve"> changes in the application of God's laws made over time?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10.2.11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important change in the people of God began at the time of the New Testament and led to even greater cultural variety?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10.2.12 What Jewish practice changed dramatically after the apostles and elders met in the council of Jerusalem, as recorded in Acts 15?</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lastRenderedPageBreak/>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In what ways can you work toward transforming the sinful cultures of the world into the kingdom of God, a worldwide culture that glorifies God?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2. What practical differences does it make to recognize that the </w:t>
      </w:r>
      <w:proofErr w:type="gramStart"/>
      <w:r>
        <w:rPr>
          <w:rFonts w:ascii="Helvetica" w:hAnsi="Helvetica" w:cs="Helvetica"/>
          <w:color w:val="333366"/>
          <w:sz w:val="21"/>
          <w:szCs w:val="21"/>
          <w:shd w:val="clear" w:color="auto" w:fill="FFFFFF"/>
        </w:rPr>
        <w:t>people of God is</w:t>
      </w:r>
      <w:proofErr w:type="gramEnd"/>
      <w:r>
        <w:rPr>
          <w:rFonts w:ascii="Helvetica" w:hAnsi="Helvetica" w:cs="Helvetica"/>
          <w:color w:val="333366"/>
          <w:sz w:val="21"/>
          <w:szCs w:val="21"/>
          <w:shd w:val="clear" w:color="auto" w:fill="FFFFFF"/>
        </w:rPr>
        <w:t xml:space="preserve"> no longer a single nation, but the Church, living in many different cultures?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3. How would you apply the commandments regarding the Sabbath Year and the Year of Jubilee in Leviticus 25 today? What developments affect the way we apply them?</w:t>
      </w:r>
      <w:bookmarkStart w:id="0" w:name="_GoBack"/>
      <w:bookmarkEnd w:id="0"/>
    </w:p>
    <w:sectPr w:rsidR="00457715" w:rsidRPr="000A0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81C"/>
    <w:rsid w:val="003D037F"/>
    <w:rsid w:val="00441F1B"/>
    <w:rsid w:val="00457715"/>
    <w:rsid w:val="006413B2"/>
    <w:rsid w:val="007B0BA3"/>
    <w:rsid w:val="008C7508"/>
    <w:rsid w:val="00973128"/>
    <w:rsid w:val="00A4047D"/>
    <w:rsid w:val="00AC643F"/>
    <w:rsid w:val="00B73A6E"/>
    <w:rsid w:val="00BB3BEE"/>
    <w:rsid w:val="00BF622B"/>
    <w:rsid w:val="00CA7A9B"/>
    <w:rsid w:val="00D379EA"/>
    <w:rsid w:val="00D872A5"/>
    <w:rsid w:val="00DA3333"/>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2015-10-14T14:00:00Z</dcterms:created>
  <dcterms:modified xsi:type="dcterms:W3CDTF">2015-10-14T14:00:00Z</dcterms:modified>
</cp:coreProperties>
</file>