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B76229" w:rsidRDefault="00B76229" w:rsidP="00B76229">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11.1</w:t>
      </w:r>
      <w:r>
        <w:rPr>
          <w:rFonts w:ascii="Helvetica" w:hAnsi="Helvetica" w:cs="Helvetica"/>
          <w:color w:val="333366"/>
          <w:sz w:val="21"/>
          <w:szCs w:val="21"/>
        </w:rPr>
        <w:br/>
      </w:r>
      <w:r>
        <w:rPr>
          <w:rFonts w:ascii="Helvetica" w:hAnsi="Helvetica" w:cs="Helvetica"/>
          <w:color w:val="333366"/>
          <w:sz w:val="21"/>
          <w:szCs w:val="21"/>
          <w:shd w:val="clear" w:color="auto" w:fill="FFFFFF"/>
        </w:rPr>
        <w:t>Lesson 11: Modern Application for Individuals</w:t>
      </w:r>
      <w:r>
        <w:rPr>
          <w:rFonts w:ascii="Helvetica" w:hAnsi="Helvetica" w:cs="Helvetica"/>
          <w:color w:val="333366"/>
          <w:sz w:val="21"/>
          <w:szCs w:val="21"/>
        </w:rPr>
        <w:br/>
      </w:r>
      <w:r>
        <w:rPr>
          <w:rFonts w:ascii="Helvetica" w:hAnsi="Helvetica" w:cs="Helvetica"/>
          <w:color w:val="333366"/>
          <w:sz w:val="21"/>
          <w:szCs w:val="21"/>
          <w:shd w:val="clear" w:color="auto" w:fill="FFFFFF"/>
        </w:rPr>
        <w:t>Section 1: Variety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Introduction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 Variety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Biblical Instructions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  1. </w:t>
      </w:r>
      <w:proofErr w:type="gramStart"/>
      <w:r>
        <w:rPr>
          <w:rFonts w:ascii="Helvetica" w:hAnsi="Helvetica" w:cs="Helvetica"/>
          <w:color w:val="333366"/>
          <w:sz w:val="21"/>
          <w:szCs w:val="21"/>
          <w:shd w:val="clear" w:color="auto" w:fill="FFFFFF"/>
        </w:rPr>
        <w:t>Old Testament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New Testament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B. </w:t>
      </w:r>
      <w:proofErr w:type="gramStart"/>
      <w:r>
        <w:rPr>
          <w:rFonts w:ascii="Helvetica" w:hAnsi="Helvetica" w:cs="Helvetica"/>
          <w:color w:val="333366"/>
          <w:sz w:val="21"/>
          <w:szCs w:val="21"/>
          <w:shd w:val="clear" w:color="auto" w:fill="FFFFFF"/>
        </w:rPr>
        <w:t>People and Circumstances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1.</w:t>
      </w:r>
      <w:proofErr w:type="gramEnd"/>
      <w:r>
        <w:rPr>
          <w:rFonts w:ascii="Helvetica" w:hAnsi="Helvetica" w:cs="Helvetica"/>
          <w:color w:val="333366"/>
          <w:sz w:val="21"/>
          <w:szCs w:val="21"/>
          <w:shd w:val="clear" w:color="auto" w:fill="FFFFFF"/>
        </w:rPr>
        <w:t xml:space="preserve"> </w:t>
      </w:r>
      <w:proofErr w:type="gramStart"/>
      <w:r>
        <w:rPr>
          <w:rFonts w:ascii="Helvetica" w:hAnsi="Helvetica" w:cs="Helvetica"/>
          <w:color w:val="333366"/>
          <w:sz w:val="21"/>
          <w:szCs w:val="21"/>
          <w:shd w:val="clear" w:color="auto" w:fill="FFFFFF"/>
        </w:rPr>
        <w:t>Higher Instructions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2.</w:t>
      </w:r>
      <w:proofErr w:type="gramEnd"/>
      <w:r>
        <w:rPr>
          <w:rFonts w:ascii="Helvetica" w:hAnsi="Helvetica" w:cs="Helvetica"/>
          <w:color w:val="333366"/>
          <w:sz w:val="21"/>
          <w:szCs w:val="21"/>
          <w:shd w:val="clear" w:color="auto" w:fill="FFFFFF"/>
        </w:rPr>
        <w:t xml:space="preserve"> Lower Instructions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11.1.1 </w:t>
      </w:r>
      <w:proofErr w:type="gramStart"/>
      <w:r>
        <w:rPr>
          <w:rFonts w:ascii="Helvetica" w:hAnsi="Helvetica" w:cs="Helvetica"/>
          <w:color w:val="333366"/>
          <w:sz w:val="21"/>
          <w:szCs w:val="21"/>
          <w:shd w:val="clear" w:color="auto" w:fill="FFFFFF"/>
        </w:rPr>
        <w:t>Anytime</w:t>
      </w:r>
      <w:proofErr w:type="gramEnd"/>
      <w:r>
        <w:rPr>
          <w:rFonts w:ascii="Helvetica" w:hAnsi="Helvetica" w:cs="Helvetica"/>
          <w:color w:val="333366"/>
          <w:sz w:val="21"/>
          <w:szCs w:val="21"/>
          <w:shd w:val="clear" w:color="auto" w:fill="FFFFFF"/>
        </w:rPr>
        <w:t xml:space="preserve"> we apply the Bible we must take into account three types of distance between the original audiences of Scripture and modern audiences. What are those three types of distance mentioned in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11.1.2 Why was the Bible not written as an "instructional manual," to guide us step by step?</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11.1.3 Describe each kind of instruction found in the Scriptures.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Universal principles</w:t>
      </w:r>
      <w:r>
        <w:rPr>
          <w:rFonts w:ascii="Helvetica" w:hAnsi="Helvetica" w:cs="Helvetica"/>
          <w:color w:val="333366"/>
          <w:sz w:val="21"/>
          <w:szCs w:val="21"/>
        </w:rPr>
        <w:br/>
      </w:r>
      <w:r>
        <w:rPr>
          <w:rFonts w:ascii="Helvetica" w:hAnsi="Helvetica" w:cs="Helvetica"/>
          <w:color w:val="333366"/>
          <w:sz w:val="21"/>
          <w:szCs w:val="21"/>
          <w:shd w:val="clear" w:color="auto" w:fill="FFFFFF"/>
        </w:rPr>
        <w:t>General guidelines</w:t>
      </w:r>
      <w:r>
        <w:rPr>
          <w:rFonts w:ascii="Helvetica" w:hAnsi="Helvetica" w:cs="Helvetica"/>
          <w:color w:val="333366"/>
          <w:sz w:val="21"/>
          <w:szCs w:val="21"/>
        </w:rPr>
        <w:br/>
      </w:r>
      <w:r>
        <w:rPr>
          <w:rFonts w:ascii="Helvetica" w:hAnsi="Helvetica" w:cs="Helvetica"/>
          <w:color w:val="333366"/>
          <w:sz w:val="21"/>
          <w:szCs w:val="21"/>
          <w:shd w:val="clear" w:color="auto" w:fill="FFFFFF"/>
        </w:rPr>
        <w:t>Specific instructions</w:t>
      </w:r>
      <w:r>
        <w:rPr>
          <w:rFonts w:ascii="Helvetica" w:hAnsi="Helvetica" w:cs="Helvetica"/>
          <w:color w:val="333366"/>
          <w:sz w:val="21"/>
          <w:szCs w:val="21"/>
        </w:rPr>
        <w:br/>
      </w:r>
      <w:r>
        <w:rPr>
          <w:rFonts w:ascii="Helvetica" w:hAnsi="Helvetica" w:cs="Helvetica"/>
          <w:color w:val="333366"/>
          <w:sz w:val="21"/>
          <w:szCs w:val="21"/>
          <w:shd w:val="clear" w:color="auto" w:fill="FFFFFF"/>
        </w:rPr>
        <w:t>Historical examples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11.1.4 </w:t>
      </w:r>
      <w:proofErr w:type="gramStart"/>
      <w:r>
        <w:rPr>
          <w:rFonts w:ascii="Helvetica" w:hAnsi="Helvetica" w:cs="Helvetica"/>
          <w:color w:val="333366"/>
          <w:sz w:val="21"/>
          <w:szCs w:val="21"/>
          <w:shd w:val="clear" w:color="auto" w:fill="FFFFFF"/>
        </w:rPr>
        <w:t>Give</w:t>
      </w:r>
      <w:proofErr w:type="gramEnd"/>
      <w:r>
        <w:rPr>
          <w:rFonts w:ascii="Helvetica" w:hAnsi="Helvetica" w:cs="Helvetica"/>
          <w:color w:val="333366"/>
          <w:sz w:val="21"/>
          <w:szCs w:val="21"/>
          <w:shd w:val="clear" w:color="auto" w:fill="FFFFFF"/>
        </w:rPr>
        <w:t xml:space="preserve"> the examples mentioned in the lesson of each kind of instruction found in the Scriptures.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Universal principles</w:t>
      </w:r>
      <w:r>
        <w:rPr>
          <w:rFonts w:ascii="Helvetica" w:hAnsi="Helvetica" w:cs="Helvetica"/>
          <w:color w:val="333366"/>
          <w:sz w:val="21"/>
          <w:szCs w:val="21"/>
        </w:rPr>
        <w:br/>
      </w:r>
      <w:r>
        <w:rPr>
          <w:rFonts w:ascii="Helvetica" w:hAnsi="Helvetica" w:cs="Helvetica"/>
          <w:color w:val="333366"/>
          <w:sz w:val="21"/>
          <w:szCs w:val="21"/>
          <w:shd w:val="clear" w:color="auto" w:fill="FFFFFF"/>
        </w:rPr>
        <w:t>General guidelines</w:t>
      </w:r>
      <w:r>
        <w:rPr>
          <w:rFonts w:ascii="Helvetica" w:hAnsi="Helvetica" w:cs="Helvetica"/>
          <w:color w:val="333366"/>
          <w:sz w:val="21"/>
          <w:szCs w:val="21"/>
        </w:rPr>
        <w:br/>
      </w:r>
      <w:r>
        <w:rPr>
          <w:rFonts w:ascii="Helvetica" w:hAnsi="Helvetica" w:cs="Helvetica"/>
          <w:color w:val="333366"/>
          <w:sz w:val="21"/>
          <w:szCs w:val="21"/>
          <w:shd w:val="clear" w:color="auto" w:fill="FFFFFF"/>
        </w:rPr>
        <w:t>Specific instructions</w:t>
      </w:r>
      <w:r>
        <w:rPr>
          <w:rFonts w:ascii="Helvetica" w:hAnsi="Helvetica" w:cs="Helvetica"/>
          <w:color w:val="333366"/>
          <w:sz w:val="21"/>
          <w:szCs w:val="21"/>
        </w:rPr>
        <w:br/>
      </w:r>
      <w:r>
        <w:rPr>
          <w:rFonts w:ascii="Helvetica" w:hAnsi="Helvetica" w:cs="Helvetica"/>
          <w:color w:val="333366"/>
          <w:sz w:val="21"/>
          <w:szCs w:val="21"/>
          <w:shd w:val="clear" w:color="auto" w:fill="FFFFFF"/>
        </w:rPr>
        <w:t>Historical examples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11.1.5 </w:t>
      </w:r>
      <w:proofErr w:type="gramStart"/>
      <w:r>
        <w:rPr>
          <w:rFonts w:ascii="Helvetica" w:hAnsi="Helvetica" w:cs="Helvetica"/>
          <w:color w:val="333366"/>
          <w:sz w:val="21"/>
          <w:szCs w:val="21"/>
          <w:shd w:val="clear" w:color="auto" w:fill="FFFFFF"/>
        </w:rPr>
        <w:t>When</w:t>
      </w:r>
      <w:proofErr w:type="gramEnd"/>
      <w:r>
        <w:rPr>
          <w:rFonts w:ascii="Helvetica" w:hAnsi="Helvetica" w:cs="Helvetica"/>
          <w:color w:val="333366"/>
          <w:sz w:val="21"/>
          <w:szCs w:val="21"/>
          <w:shd w:val="clear" w:color="auto" w:fill="FFFFFF"/>
        </w:rPr>
        <w:t xml:space="preserve"> they asked Jesus which was the greatest commandment, what was His answer?</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11.1.6 What did Jesus about the need to keep the lesser commandments?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11.1.7 Did Jesus teach that all commandments had equal importance?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11.1.8 Was the list of instructions for the early church longer or shorter than the list for ancient Israel?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11.1.9 "The New Testament writers didn't replace the Old Testament. Rather they ________."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11.1.10 Does the lesson teach that in one way or another, every biblical instruction is relevant for every follower of Christ?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11.1.11 Describe each kind of law as taught in the lesson.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Moral</w:t>
      </w:r>
      <w:r>
        <w:rPr>
          <w:rFonts w:ascii="Helvetica" w:hAnsi="Helvetica" w:cs="Helvetica"/>
          <w:color w:val="333366"/>
          <w:sz w:val="21"/>
          <w:szCs w:val="21"/>
        </w:rPr>
        <w:br/>
      </w:r>
      <w:r>
        <w:rPr>
          <w:rFonts w:ascii="Helvetica" w:hAnsi="Helvetica" w:cs="Helvetica"/>
          <w:color w:val="333366"/>
          <w:sz w:val="21"/>
          <w:szCs w:val="21"/>
          <w:shd w:val="clear" w:color="auto" w:fill="FFFFFF"/>
        </w:rPr>
        <w:t>Civil</w:t>
      </w:r>
      <w:r>
        <w:rPr>
          <w:rFonts w:ascii="Helvetica" w:hAnsi="Helvetica" w:cs="Helvetica"/>
          <w:color w:val="333366"/>
          <w:sz w:val="21"/>
          <w:szCs w:val="21"/>
        </w:rPr>
        <w:br/>
      </w:r>
      <w:r>
        <w:rPr>
          <w:rFonts w:ascii="Helvetica" w:hAnsi="Helvetica" w:cs="Helvetica"/>
          <w:color w:val="333366"/>
          <w:sz w:val="21"/>
          <w:szCs w:val="21"/>
          <w:shd w:val="clear" w:color="auto" w:fill="FFFFFF"/>
        </w:rPr>
        <w:t>Ceremonial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11.1.12 An Old Testament law says if your ox is dangerous and you do not pen him up, you will be guilty of murder if he kills someone. In the lesson, what modern application is suggested for this law?</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11.1.13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does the lesson teach about eating pork?</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11.1.14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did the Jerusalem council (Acts 15) conclude about whether the Gentiles needed to keep all the commandments of the Mosaic covenant?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11.1.15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kinds of instructions does the lesson call "higher instructions"?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11.1.16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kinds of instructions does the lesson call "lower instructions"?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11.1.17 How did Jesus help people understand the teaching of Exodus 21:23-35 ("If there is serious injury, you are to take life for life, eye for eye, tooth for tooth</w:t>
      </w:r>
      <w:proofErr w:type="gramStart"/>
      <w:r>
        <w:rPr>
          <w:rFonts w:ascii="Helvetica" w:hAnsi="Helvetica" w:cs="Helvetica"/>
          <w:color w:val="333366"/>
          <w:sz w:val="21"/>
          <w:szCs w:val="21"/>
          <w:shd w:val="clear" w:color="auto" w:fill="FFFFFF"/>
        </w:rPr>
        <w:t>,...</w:t>
      </w:r>
      <w:proofErr w:type="gramEnd"/>
      <w:r>
        <w:rPr>
          <w:rFonts w:ascii="Helvetica" w:hAnsi="Helvetica" w:cs="Helvetica"/>
          <w:color w:val="333366"/>
          <w:sz w:val="21"/>
          <w:szCs w:val="21"/>
          <w:shd w:val="clear" w:color="auto" w:fill="FFFFFF"/>
        </w:rPr>
        <w: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11.1.18 What guideline does the lesson give for applying what Jesus said to the rich young ruler about selling everything he had and giving the money to the poor (Matthew 19:21)?</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How would you classify the commandment for women to "cover their heads" when they pray or prophesy (1 Corinthians 11:1-16)? </w:t>
      </w:r>
      <w:proofErr w:type="gramStart"/>
      <w:r>
        <w:rPr>
          <w:rFonts w:ascii="Helvetica" w:hAnsi="Helvetica" w:cs="Helvetica"/>
          <w:color w:val="333366"/>
          <w:sz w:val="21"/>
          <w:szCs w:val="21"/>
          <w:shd w:val="clear" w:color="auto" w:fill="FFFFFF"/>
        </w:rPr>
        <w:t>A universal principle, a general guideline, specific instructions for particular people and situations, or an example of success or failure?</w:t>
      </w:r>
      <w:proofErr w:type="gramEnd"/>
      <w:r>
        <w:rPr>
          <w:rFonts w:ascii="Helvetica" w:hAnsi="Helvetica" w:cs="Helvetica"/>
          <w:color w:val="333366"/>
          <w:sz w:val="21"/>
          <w:szCs w:val="21"/>
          <w:shd w:val="clear" w:color="auto" w:fill="FFFFFF"/>
        </w:rPr>
        <w:t xml:space="preserve"> How would you apply this principle today?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What does it mean that the Ten Commandments are "general guidelines"? Does it mean they are not for everybody? Does it mean we do not always need to keep them? Does it mean they are to be kept in different ways in different situations? Explain how you understand this teaching, and explain what difference it makes to you.</w:t>
      </w:r>
      <w:bookmarkStart w:id="0" w:name="_GoBack"/>
      <w:bookmarkEnd w:id="0"/>
    </w:p>
    <w:sectPr w:rsidR="00457715" w:rsidRPr="00B7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D037F"/>
    <w:rsid w:val="00441F1B"/>
    <w:rsid w:val="00457715"/>
    <w:rsid w:val="006413B2"/>
    <w:rsid w:val="007B0BA3"/>
    <w:rsid w:val="008C7508"/>
    <w:rsid w:val="00973128"/>
    <w:rsid w:val="00A4047D"/>
    <w:rsid w:val="00AC643F"/>
    <w:rsid w:val="00B73A6E"/>
    <w:rsid w:val="00B76229"/>
    <w:rsid w:val="00BB3BEE"/>
    <w:rsid w:val="00BF622B"/>
    <w:rsid w:val="00CA7A9B"/>
    <w:rsid w:val="00D379EA"/>
    <w:rsid w:val="00D872A5"/>
    <w:rsid w:val="00DA3333"/>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2015-10-14T14:02:00Z</dcterms:created>
  <dcterms:modified xsi:type="dcterms:W3CDTF">2015-10-14T14:02:00Z</dcterms:modified>
</cp:coreProperties>
</file>