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C" w:rsidRPr="001A279C" w:rsidRDefault="001A279C" w:rsidP="001A279C">
      <w:pPr>
        <w:jc w:val="center"/>
        <w:rPr>
          <w:rFonts w:ascii="Arial Bold" w:hAnsi="Arial Bold"/>
          <w:b/>
        </w:rPr>
      </w:pPr>
      <w:r>
        <w:rPr>
          <w:rFonts w:ascii="Arial Bold" w:hAnsi="Arial Bold"/>
          <w:b/>
        </w:rPr>
        <w:t>Midterm Review</w:t>
      </w:r>
    </w:p>
    <w:p w:rsidR="001A279C" w:rsidRDefault="001A279C" w:rsidP="001A279C">
      <w:pPr>
        <w:jc w:val="center"/>
        <w:rPr>
          <w:b/>
        </w:rPr>
      </w:pPr>
    </w:p>
    <w:p w:rsidR="001A279C" w:rsidRPr="001A279C" w:rsidRDefault="001A279C" w:rsidP="001A279C">
      <w:pPr>
        <w:rPr>
          <w:b/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2"/>
        </w:numPr>
        <w:rPr>
          <w:b/>
          <w:sz w:val="24"/>
        </w:rPr>
      </w:pPr>
      <w:r w:rsidRPr="001A279C">
        <w:rPr>
          <w:b/>
          <w:sz w:val="24"/>
        </w:rPr>
        <w:t xml:space="preserve">Session # 1 – Overview of Evangelism Explosion Training </w:t>
      </w:r>
      <w:r w:rsidRPr="001A279C">
        <w:rPr>
          <w:sz w:val="24"/>
        </w:rPr>
        <w:t>(11 points)</w:t>
      </w:r>
    </w:p>
    <w:p w:rsidR="001A279C" w:rsidRPr="001A279C" w:rsidRDefault="001A279C" w:rsidP="001A279C">
      <w:pPr>
        <w:rPr>
          <w:b/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3"/>
        </w:numPr>
        <w:rPr>
          <w:sz w:val="24"/>
        </w:rPr>
      </w:pPr>
      <w:r w:rsidRPr="001A279C">
        <w:rPr>
          <w:sz w:val="24"/>
        </w:rPr>
        <w:t>What are the Four Phases of an Effective Evangelism Explosion Ministry?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4"/>
        </w:numPr>
        <w:rPr>
          <w:sz w:val="24"/>
        </w:rPr>
      </w:pPr>
      <w:r w:rsidRPr="001A279C">
        <w:rPr>
          <w:sz w:val="24"/>
        </w:rPr>
        <w:t xml:space="preserve">Friendship Building; 2.  Evangelism Explosion Training;                        </w:t>
      </w:r>
    </w:p>
    <w:p w:rsidR="001A279C" w:rsidRPr="001A279C" w:rsidRDefault="001A279C" w:rsidP="001A279C">
      <w:pPr>
        <w:ind w:left="720" w:firstLine="360"/>
        <w:rPr>
          <w:sz w:val="24"/>
        </w:rPr>
      </w:pPr>
      <w:r w:rsidRPr="001A279C">
        <w:rPr>
          <w:sz w:val="24"/>
        </w:rPr>
        <w:t>3.  Disciple Making; 4. Healthy Growth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3"/>
        </w:numPr>
        <w:rPr>
          <w:sz w:val="24"/>
        </w:rPr>
      </w:pPr>
      <w:r w:rsidRPr="001A279C">
        <w:rPr>
          <w:sz w:val="24"/>
        </w:rPr>
        <w:t>Name Three Kinds of Growth that a pastor can expect to see in his church as a result of an Evangelism Explosion training ministry.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5"/>
        </w:numPr>
        <w:rPr>
          <w:sz w:val="24"/>
        </w:rPr>
      </w:pPr>
      <w:r w:rsidRPr="001A279C">
        <w:rPr>
          <w:sz w:val="24"/>
        </w:rPr>
        <w:t>Spiritual Growth; 2.  Numerical growth; 3. Organizational growth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3"/>
        </w:numPr>
        <w:rPr>
          <w:sz w:val="24"/>
        </w:rPr>
      </w:pPr>
      <w:r w:rsidRPr="001A279C">
        <w:rPr>
          <w:sz w:val="24"/>
        </w:rPr>
        <w:t>List the Four Biblical Principles on which EE training is founded?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6"/>
        </w:numPr>
        <w:rPr>
          <w:sz w:val="24"/>
        </w:rPr>
      </w:pPr>
      <w:r w:rsidRPr="001A279C">
        <w:rPr>
          <w:sz w:val="24"/>
        </w:rPr>
        <w:t>Every Christian is to be a witness</w:t>
      </w:r>
      <w:proofErr w:type="gramStart"/>
      <w:r w:rsidRPr="001A279C">
        <w:rPr>
          <w:sz w:val="24"/>
        </w:rPr>
        <w:t>;</w:t>
      </w:r>
      <w:proofErr w:type="gramEnd"/>
      <w:r w:rsidRPr="001A279C">
        <w:rPr>
          <w:sz w:val="24"/>
        </w:rPr>
        <w:t xml:space="preserve"> 2.  Pastor’s are to equip their people;</w:t>
      </w:r>
    </w:p>
    <w:p w:rsidR="001A279C" w:rsidRPr="001A279C" w:rsidRDefault="001A279C" w:rsidP="001A279C">
      <w:pPr>
        <w:pStyle w:val="ListParagraph"/>
        <w:numPr>
          <w:ilvl w:val="0"/>
          <w:numId w:val="6"/>
        </w:numPr>
        <w:rPr>
          <w:sz w:val="24"/>
        </w:rPr>
      </w:pPr>
      <w:r w:rsidRPr="001A279C">
        <w:rPr>
          <w:sz w:val="24"/>
        </w:rPr>
        <w:t>On-the-Job Training; 4.  Spiritual multiplication.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5"/>
        </w:numPr>
        <w:ind w:left="720"/>
        <w:rPr>
          <w:b/>
          <w:sz w:val="24"/>
        </w:rPr>
      </w:pPr>
      <w:r w:rsidRPr="001A279C">
        <w:rPr>
          <w:b/>
          <w:sz w:val="24"/>
        </w:rPr>
        <w:t xml:space="preserve">Session # 2 – Building a Strong Prayer Partner Ministry </w:t>
      </w:r>
      <w:r w:rsidRPr="001A279C">
        <w:rPr>
          <w:sz w:val="24"/>
        </w:rPr>
        <w:t>(37 points)</w:t>
      </w:r>
    </w:p>
    <w:p w:rsidR="001A279C" w:rsidRPr="001A279C" w:rsidRDefault="001A279C" w:rsidP="001A279C">
      <w:pPr>
        <w:rPr>
          <w:b/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7"/>
        </w:numPr>
        <w:rPr>
          <w:sz w:val="24"/>
        </w:rPr>
      </w:pPr>
      <w:r w:rsidRPr="001A279C">
        <w:rPr>
          <w:sz w:val="24"/>
        </w:rPr>
        <w:t>Describe in a paragraph the Priority of Prayer by reflecting on the examples Christ, John the Baptist and Apostles Paul and James.     (10 points)</w:t>
      </w:r>
    </w:p>
    <w:p w:rsidR="001A279C" w:rsidRPr="001A279C" w:rsidRDefault="001A279C" w:rsidP="001A279C">
      <w:pPr>
        <w:pStyle w:val="ListParagraph"/>
        <w:numPr>
          <w:ilvl w:val="0"/>
          <w:numId w:val="7"/>
        </w:numPr>
        <w:rPr>
          <w:sz w:val="24"/>
        </w:rPr>
      </w:pPr>
      <w:r w:rsidRPr="001A279C">
        <w:rPr>
          <w:sz w:val="24"/>
        </w:rPr>
        <w:t>Describe the Pattern of Prayer we discussed and give a brief definition of each component along with a key scripture passage.</w:t>
      </w:r>
    </w:p>
    <w:p w:rsidR="001A279C" w:rsidRPr="001A279C" w:rsidRDefault="001A279C" w:rsidP="001A279C">
      <w:pPr>
        <w:ind w:left="1440"/>
        <w:rPr>
          <w:sz w:val="24"/>
        </w:rPr>
      </w:pPr>
      <w:r w:rsidRPr="001A279C">
        <w:rPr>
          <w:sz w:val="24"/>
        </w:rPr>
        <w:t>Adoration (Psalm 63:3,40;</w:t>
      </w:r>
      <w:r>
        <w:rPr>
          <w:sz w:val="24"/>
        </w:rPr>
        <w:t xml:space="preserve"> Confession (Psalm 66:18); </w:t>
      </w:r>
      <w:r w:rsidRPr="001A279C">
        <w:rPr>
          <w:sz w:val="24"/>
        </w:rPr>
        <w:t xml:space="preserve">Thanksgiving (Psalm 103:2); Supplication (Hebrews 4:16) </w:t>
      </w:r>
      <w:proofErr w:type="gramStart"/>
      <w:r w:rsidRPr="001A279C">
        <w:rPr>
          <w:sz w:val="24"/>
        </w:rPr>
        <w:t>( 12</w:t>
      </w:r>
      <w:proofErr w:type="gramEnd"/>
      <w:r w:rsidRPr="001A279C">
        <w:rPr>
          <w:sz w:val="24"/>
        </w:rPr>
        <w:t xml:space="preserve"> points)</w:t>
      </w:r>
    </w:p>
    <w:p w:rsidR="001A279C" w:rsidRPr="001A279C" w:rsidRDefault="001A279C" w:rsidP="001A279C">
      <w:pPr>
        <w:ind w:left="1440"/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7"/>
        </w:numPr>
        <w:rPr>
          <w:sz w:val="24"/>
        </w:rPr>
      </w:pPr>
      <w:r w:rsidRPr="001A279C">
        <w:rPr>
          <w:sz w:val="24"/>
        </w:rPr>
        <w:t>Describe in a paragraph how you have prioritized prayer in your own</w:t>
      </w:r>
      <w:r>
        <w:rPr>
          <w:sz w:val="24"/>
        </w:rPr>
        <w:t xml:space="preserve"> </w:t>
      </w:r>
      <w:r w:rsidRPr="001A279C">
        <w:rPr>
          <w:sz w:val="24"/>
        </w:rPr>
        <w:t>life and in what way you have experienced the power of prayer in your own family and in your own ministry. (15 points)</w:t>
      </w:r>
    </w:p>
    <w:p w:rsidR="001A279C" w:rsidRPr="001A279C" w:rsidRDefault="001A279C" w:rsidP="001A279C">
      <w:pPr>
        <w:ind w:left="720"/>
        <w:rPr>
          <w:sz w:val="24"/>
        </w:rPr>
      </w:pPr>
    </w:p>
    <w:p w:rsidR="001A279C" w:rsidRPr="001A279C" w:rsidRDefault="001A279C" w:rsidP="001A279C">
      <w:pPr>
        <w:ind w:left="360"/>
        <w:rPr>
          <w:sz w:val="24"/>
        </w:rPr>
      </w:pPr>
      <w:r w:rsidRPr="001A279C">
        <w:rPr>
          <w:b/>
          <w:sz w:val="24"/>
        </w:rPr>
        <w:t>3.</w:t>
      </w:r>
      <w:r w:rsidRPr="001A279C">
        <w:rPr>
          <w:b/>
          <w:sz w:val="24"/>
        </w:rPr>
        <w:tab/>
        <w:t xml:space="preserve">Session # 3 – Building Strong Trainees </w:t>
      </w:r>
      <w:r w:rsidRPr="001A279C">
        <w:rPr>
          <w:sz w:val="24"/>
        </w:rPr>
        <w:t>(16 points)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8"/>
        </w:numPr>
        <w:rPr>
          <w:sz w:val="24"/>
        </w:rPr>
      </w:pPr>
      <w:r w:rsidRPr="001A279C">
        <w:rPr>
          <w:sz w:val="24"/>
        </w:rPr>
        <w:t>Write out from memory Luke 6:40. (10 points)</w:t>
      </w:r>
    </w:p>
    <w:p w:rsid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8"/>
        </w:numPr>
        <w:rPr>
          <w:sz w:val="24"/>
        </w:rPr>
      </w:pPr>
      <w:r w:rsidRPr="001A279C">
        <w:rPr>
          <w:sz w:val="24"/>
        </w:rPr>
        <w:t>List the Six Steps in Developing a Strong Trainee (6 points)</w:t>
      </w:r>
    </w:p>
    <w:p w:rsidR="001A279C" w:rsidRPr="001A279C" w:rsidRDefault="001A279C" w:rsidP="001A279C">
      <w:pPr>
        <w:rPr>
          <w:sz w:val="24"/>
        </w:rPr>
      </w:pPr>
      <w:r w:rsidRPr="001A279C">
        <w:rPr>
          <w:sz w:val="24"/>
        </w:rPr>
        <w:t xml:space="preserve"> 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(1) Tell them </w:t>
      </w:r>
      <w:r w:rsidRPr="001A279C">
        <w:rPr>
          <w:b/>
          <w:sz w:val="24"/>
        </w:rPr>
        <w:t>what</w:t>
      </w:r>
      <w:r w:rsidRPr="001A279C">
        <w:rPr>
          <w:sz w:val="24"/>
        </w:rPr>
        <w:t xml:space="preserve"> you want them to know.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(2) Tell them </w:t>
      </w:r>
      <w:r w:rsidRPr="001A279C">
        <w:rPr>
          <w:b/>
          <w:sz w:val="24"/>
        </w:rPr>
        <w:t>why</w:t>
      </w:r>
      <w:r w:rsidRPr="001A279C">
        <w:rPr>
          <w:sz w:val="24"/>
        </w:rPr>
        <w:t xml:space="preserve"> what they are doing is so important.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(3) Show them </w:t>
      </w:r>
      <w:r w:rsidRPr="001A279C">
        <w:rPr>
          <w:b/>
          <w:sz w:val="24"/>
        </w:rPr>
        <w:t xml:space="preserve">how </w:t>
      </w:r>
      <w:r w:rsidRPr="001A279C">
        <w:rPr>
          <w:sz w:val="24"/>
        </w:rPr>
        <w:t>to lead the team and share the Gospel.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(4) </w:t>
      </w:r>
      <w:r w:rsidRPr="001A279C">
        <w:rPr>
          <w:b/>
          <w:sz w:val="24"/>
        </w:rPr>
        <w:t xml:space="preserve">Share </w:t>
      </w:r>
      <w:r w:rsidRPr="001A279C">
        <w:rPr>
          <w:sz w:val="24"/>
        </w:rPr>
        <w:t>the gospel with them watching you.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(5) Have them </w:t>
      </w:r>
      <w:r w:rsidRPr="001A279C">
        <w:rPr>
          <w:b/>
          <w:sz w:val="24"/>
        </w:rPr>
        <w:t>share</w:t>
      </w:r>
      <w:r w:rsidRPr="001A279C">
        <w:rPr>
          <w:sz w:val="24"/>
        </w:rPr>
        <w:t xml:space="preserve"> the gospel with you observing them.</w:t>
      </w:r>
    </w:p>
    <w:p w:rsidR="001A279C" w:rsidRPr="001A279C" w:rsidRDefault="001A279C" w:rsidP="001A279C">
      <w:pPr>
        <w:ind w:left="720"/>
        <w:rPr>
          <w:sz w:val="24"/>
        </w:rPr>
      </w:pPr>
      <w:r w:rsidRPr="001A279C">
        <w:rPr>
          <w:sz w:val="24"/>
        </w:rPr>
        <w:tab/>
        <w:t xml:space="preserve">(6) </w:t>
      </w:r>
      <w:r w:rsidRPr="001A279C">
        <w:rPr>
          <w:b/>
          <w:sz w:val="24"/>
        </w:rPr>
        <w:t xml:space="preserve">Deploy </w:t>
      </w:r>
      <w:r w:rsidRPr="001A279C">
        <w:rPr>
          <w:sz w:val="24"/>
        </w:rPr>
        <w:t>them to have trainees of their own.</w:t>
      </w:r>
    </w:p>
    <w:p w:rsidR="001A279C" w:rsidRPr="001A279C" w:rsidRDefault="001A279C" w:rsidP="001A279C">
      <w:pPr>
        <w:ind w:left="720"/>
        <w:rPr>
          <w:sz w:val="24"/>
        </w:rPr>
      </w:pPr>
    </w:p>
    <w:p w:rsidR="001A279C" w:rsidRPr="001A279C" w:rsidRDefault="001A279C" w:rsidP="001A279C">
      <w:pPr>
        <w:rPr>
          <w:sz w:val="24"/>
        </w:rPr>
      </w:pPr>
      <w:r w:rsidRPr="001A279C">
        <w:rPr>
          <w:b/>
          <w:sz w:val="24"/>
        </w:rPr>
        <w:t>4.</w:t>
      </w:r>
      <w:r w:rsidRPr="001A279C">
        <w:rPr>
          <w:b/>
          <w:sz w:val="24"/>
        </w:rPr>
        <w:tab/>
        <w:t xml:space="preserve">Session # 4 – Building Strong Trainers </w:t>
      </w:r>
      <w:r w:rsidRPr="001A279C">
        <w:rPr>
          <w:sz w:val="24"/>
        </w:rPr>
        <w:t>(31 points)</w:t>
      </w:r>
    </w:p>
    <w:p w:rsidR="001A279C" w:rsidRPr="001A279C" w:rsidRDefault="001A279C" w:rsidP="001A279C">
      <w:pPr>
        <w:rPr>
          <w:b/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9"/>
        </w:numPr>
        <w:rPr>
          <w:sz w:val="24"/>
        </w:rPr>
      </w:pPr>
      <w:r w:rsidRPr="001A279C">
        <w:rPr>
          <w:sz w:val="24"/>
        </w:rPr>
        <w:t>List the Eight Guiding Principles of the Master’s Plan as given by Dr. Robert Coleman in his book and give the corresponding training    feature of Evangelism Explosion training. (16 points)</w:t>
      </w:r>
    </w:p>
    <w:p w:rsidR="001A279C" w:rsidRPr="001A279C" w:rsidRDefault="001A279C" w:rsidP="001A279C">
      <w:pPr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9"/>
        </w:numPr>
        <w:rPr>
          <w:sz w:val="24"/>
        </w:rPr>
      </w:pPr>
      <w:r w:rsidRPr="001A279C">
        <w:rPr>
          <w:sz w:val="24"/>
        </w:rPr>
        <w:t>Describe in one paragraph the role of the Holy Spirit’s ministry in</w:t>
      </w:r>
    </w:p>
    <w:p w:rsidR="001A279C" w:rsidRPr="001A279C" w:rsidRDefault="001A279C" w:rsidP="001A279C">
      <w:pPr>
        <w:ind w:left="1100"/>
        <w:rPr>
          <w:sz w:val="24"/>
        </w:rPr>
      </w:pPr>
      <w:proofErr w:type="gramStart"/>
      <w:r w:rsidRPr="001A279C">
        <w:rPr>
          <w:sz w:val="24"/>
        </w:rPr>
        <w:t>the</w:t>
      </w:r>
      <w:proofErr w:type="gramEnd"/>
      <w:r w:rsidRPr="001A279C">
        <w:rPr>
          <w:sz w:val="24"/>
        </w:rPr>
        <w:t xml:space="preserve"> task of evangelism and disciple making from John 14:16-31; </w:t>
      </w:r>
    </w:p>
    <w:p w:rsidR="001A279C" w:rsidRPr="001A279C" w:rsidRDefault="001A279C" w:rsidP="001A279C">
      <w:pPr>
        <w:ind w:firstLine="720"/>
        <w:rPr>
          <w:sz w:val="24"/>
        </w:rPr>
      </w:pPr>
      <w:r w:rsidRPr="001A279C">
        <w:rPr>
          <w:sz w:val="24"/>
        </w:rPr>
        <w:t xml:space="preserve">     </w:t>
      </w:r>
      <w:proofErr w:type="gramStart"/>
      <w:r w:rsidRPr="001A279C">
        <w:rPr>
          <w:sz w:val="24"/>
        </w:rPr>
        <w:t>15:26-27 and 16:5-12).</w:t>
      </w:r>
      <w:proofErr w:type="gramEnd"/>
      <w:r w:rsidRPr="001A279C">
        <w:rPr>
          <w:sz w:val="24"/>
        </w:rPr>
        <w:t xml:space="preserve"> (15 points)</w:t>
      </w:r>
    </w:p>
    <w:p w:rsidR="001A279C" w:rsidRPr="001A279C" w:rsidRDefault="001A279C" w:rsidP="001A279C">
      <w:pPr>
        <w:ind w:firstLine="720"/>
        <w:rPr>
          <w:sz w:val="24"/>
        </w:rPr>
      </w:pPr>
    </w:p>
    <w:p w:rsidR="001A279C" w:rsidRPr="001A279C" w:rsidRDefault="001A279C" w:rsidP="001A279C">
      <w:pPr>
        <w:tabs>
          <w:tab w:val="left" w:pos="90"/>
        </w:tabs>
        <w:rPr>
          <w:sz w:val="24"/>
        </w:rPr>
      </w:pPr>
      <w:r w:rsidRPr="001A279C">
        <w:rPr>
          <w:b/>
          <w:sz w:val="24"/>
        </w:rPr>
        <w:t>5.</w:t>
      </w:r>
      <w:r w:rsidRPr="001A279C">
        <w:rPr>
          <w:b/>
          <w:sz w:val="24"/>
        </w:rPr>
        <w:tab/>
        <w:t xml:space="preserve">Session # 5 – Equipping Teacher Trainers </w:t>
      </w:r>
      <w:r w:rsidRPr="001A279C">
        <w:rPr>
          <w:sz w:val="24"/>
        </w:rPr>
        <w:t>(45 points)</w:t>
      </w:r>
    </w:p>
    <w:p w:rsidR="001A279C" w:rsidRPr="001A279C" w:rsidRDefault="001A279C" w:rsidP="001A279C">
      <w:pPr>
        <w:tabs>
          <w:tab w:val="left" w:pos="90"/>
        </w:tabs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10"/>
        </w:numPr>
        <w:tabs>
          <w:tab w:val="left" w:pos="90"/>
        </w:tabs>
        <w:rPr>
          <w:sz w:val="24"/>
        </w:rPr>
      </w:pPr>
      <w:r w:rsidRPr="001A279C">
        <w:rPr>
          <w:sz w:val="24"/>
        </w:rPr>
        <w:t>Write out from memory II Timothy 2:2  (10 points)</w:t>
      </w:r>
    </w:p>
    <w:p w:rsidR="001A279C" w:rsidRPr="001A279C" w:rsidRDefault="001A279C" w:rsidP="001A279C">
      <w:pPr>
        <w:tabs>
          <w:tab w:val="left" w:pos="90"/>
        </w:tabs>
        <w:rPr>
          <w:sz w:val="24"/>
        </w:rPr>
      </w:pPr>
    </w:p>
    <w:p w:rsidR="001A279C" w:rsidRPr="001A279C" w:rsidRDefault="001A279C" w:rsidP="001A279C">
      <w:pPr>
        <w:pStyle w:val="ListParagraph"/>
        <w:numPr>
          <w:ilvl w:val="0"/>
          <w:numId w:val="10"/>
        </w:numPr>
        <w:tabs>
          <w:tab w:val="left" w:pos="90"/>
        </w:tabs>
        <w:rPr>
          <w:sz w:val="24"/>
        </w:rPr>
      </w:pPr>
      <w:r w:rsidRPr="001A279C">
        <w:rPr>
          <w:sz w:val="24"/>
        </w:rPr>
        <w:t>Using II Timothy 2:2 as a pattern describe in a five-year proposal</w:t>
      </w:r>
    </w:p>
    <w:p w:rsidR="001A279C" w:rsidRPr="001A279C" w:rsidRDefault="001A279C" w:rsidP="001A279C">
      <w:pPr>
        <w:tabs>
          <w:tab w:val="left" w:pos="90"/>
        </w:tabs>
        <w:ind w:left="90"/>
        <w:rPr>
          <w:sz w:val="24"/>
        </w:rPr>
      </w:pPr>
      <w:r w:rsidRPr="001A279C">
        <w:rPr>
          <w:sz w:val="24"/>
        </w:rPr>
        <w:tab/>
        <w:t xml:space="preserve">     </w:t>
      </w:r>
      <w:proofErr w:type="gramStart"/>
      <w:r w:rsidRPr="001A279C">
        <w:rPr>
          <w:sz w:val="24"/>
        </w:rPr>
        <w:t>for</w:t>
      </w:r>
      <w:proofErr w:type="gramEnd"/>
      <w:r w:rsidRPr="001A279C">
        <w:rPr>
          <w:sz w:val="24"/>
        </w:rPr>
        <w:t xml:space="preserve"> equipping EE trainees, trainers, associate trainers and teacher </w:t>
      </w:r>
    </w:p>
    <w:p w:rsidR="00950E7E" w:rsidRPr="001A279C" w:rsidRDefault="001A279C" w:rsidP="001A279C">
      <w:pPr>
        <w:tabs>
          <w:tab w:val="left" w:pos="90"/>
        </w:tabs>
        <w:ind w:left="90"/>
        <w:rPr>
          <w:sz w:val="24"/>
        </w:rPr>
      </w:pPr>
      <w:r w:rsidRPr="001A279C">
        <w:rPr>
          <w:sz w:val="24"/>
        </w:rPr>
        <w:tab/>
        <w:t xml:space="preserve">     </w:t>
      </w:r>
      <w:proofErr w:type="gramStart"/>
      <w:r w:rsidRPr="001A279C">
        <w:rPr>
          <w:sz w:val="24"/>
        </w:rPr>
        <w:t>trainers</w:t>
      </w:r>
      <w:proofErr w:type="gramEnd"/>
      <w:r w:rsidRPr="001A279C">
        <w:rPr>
          <w:sz w:val="24"/>
        </w:rPr>
        <w:t xml:space="preserve"> for an EE ministry in a local church. (35 points)</w:t>
      </w:r>
      <w:bookmarkStart w:id="0" w:name="_GoBack"/>
      <w:bookmarkEnd w:id="0"/>
    </w:p>
    <w:sectPr w:rsidR="00950E7E" w:rsidRPr="001A279C" w:rsidSect="001A279C">
      <w:footerReference w:type="even" r:id="rId5"/>
      <w:footerReference w:type="default" r:id="rId6"/>
      <w:pgSz w:w="12240" w:h="15840"/>
      <w:pgMar w:top="1276" w:right="1080" w:bottom="851" w:left="1701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8B" w:rsidRDefault="001A279C" w:rsidP="006E4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6B8B" w:rsidRDefault="001A279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8B" w:rsidRDefault="001A279C" w:rsidP="006E4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6B8B" w:rsidRDefault="001A279C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F9D"/>
    <w:multiLevelType w:val="hybridMultilevel"/>
    <w:tmpl w:val="44CA4A88"/>
    <w:lvl w:ilvl="0" w:tplc="9732CD9A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02BCC"/>
    <w:multiLevelType w:val="hybridMultilevel"/>
    <w:tmpl w:val="4B6CD86E"/>
    <w:lvl w:ilvl="0" w:tplc="B9DA67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B663B"/>
    <w:multiLevelType w:val="hybridMultilevel"/>
    <w:tmpl w:val="0BA04EB8"/>
    <w:lvl w:ilvl="0" w:tplc="8B246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B3BCC"/>
    <w:multiLevelType w:val="hybridMultilevel"/>
    <w:tmpl w:val="073E4638"/>
    <w:lvl w:ilvl="0" w:tplc="3BDE42E0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A2F3B"/>
    <w:multiLevelType w:val="hybridMultilevel"/>
    <w:tmpl w:val="AD1CB9CC"/>
    <w:lvl w:ilvl="0" w:tplc="FA3677BA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E41EE"/>
    <w:multiLevelType w:val="hybridMultilevel"/>
    <w:tmpl w:val="3F9465F4"/>
    <w:lvl w:ilvl="0" w:tplc="AF6EB7A2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523E7D"/>
    <w:multiLevelType w:val="hybridMultilevel"/>
    <w:tmpl w:val="AC70E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BE697C"/>
    <w:multiLevelType w:val="hybridMultilevel"/>
    <w:tmpl w:val="A0F09E60"/>
    <w:lvl w:ilvl="0" w:tplc="BACA7DD4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031687"/>
    <w:multiLevelType w:val="hybridMultilevel"/>
    <w:tmpl w:val="A74CBDFA"/>
    <w:lvl w:ilvl="0" w:tplc="DC843F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10A35"/>
    <w:multiLevelType w:val="hybridMultilevel"/>
    <w:tmpl w:val="6FDE0914"/>
    <w:lvl w:ilvl="0" w:tplc="388E19A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279C"/>
    <w:rsid w:val="001A279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9C"/>
    <w:rPr>
      <w:rFonts w:ascii="Arial" w:eastAsiaTheme="minorEastAsia" w:hAnsi="Arial" w:cs="Times New Roman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A27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2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9C"/>
    <w:rPr>
      <w:rFonts w:ascii="Arial" w:eastAsiaTheme="minorEastAsia" w:hAnsi="Arial" w:cs="Times New Roman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A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Macintosh Word</Application>
  <DocSecurity>0</DocSecurity>
  <Lines>17</Lines>
  <Paragraphs>4</Paragraphs>
  <ScaleCrop>false</ScaleCrop>
  <Company>Home with Tom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Mangham</dc:creator>
  <cp:keywords/>
  <cp:lastModifiedBy>Barb Mangham</cp:lastModifiedBy>
  <cp:revision>1</cp:revision>
  <dcterms:created xsi:type="dcterms:W3CDTF">2013-05-02T18:37:00Z</dcterms:created>
  <dcterms:modified xsi:type="dcterms:W3CDTF">2013-05-02T18:42:00Z</dcterms:modified>
</cp:coreProperties>
</file>