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04" w:rsidRPr="007C2CAB" w:rsidRDefault="00291A49" w:rsidP="00F45704">
      <w:pPr>
        <w:jc w:val="center"/>
        <w:rPr>
          <w:rFonts w:ascii="Arial Bold" w:hAnsi="Arial Bold"/>
          <w:b/>
          <w:color w:val="3366FF"/>
          <w:sz w:val="32"/>
        </w:rPr>
      </w:pPr>
      <w:r w:rsidRPr="007C2CAB">
        <w:rPr>
          <w:rFonts w:ascii="Arial Bold" w:hAnsi="Arial Bold"/>
          <w:b/>
          <w:color w:val="3366FF"/>
          <w:sz w:val="32"/>
        </w:rPr>
        <w:t>EE:</w:t>
      </w:r>
      <w:r w:rsidR="000317EF" w:rsidRPr="007C2CAB">
        <w:rPr>
          <w:rFonts w:ascii="Arial Bold" w:hAnsi="Arial Bold"/>
          <w:b/>
          <w:color w:val="3366FF"/>
          <w:sz w:val="32"/>
        </w:rPr>
        <w:t xml:space="preserve"> Advanced Theological Studies Program</w:t>
      </w:r>
    </w:p>
    <w:p w:rsidR="00291A49" w:rsidRPr="00291A49" w:rsidRDefault="00EF421E" w:rsidP="00F45704">
      <w:pPr>
        <w:jc w:val="center"/>
        <w:rPr>
          <w:rFonts w:ascii="Arial Bold" w:hAnsi="Arial Bold"/>
          <w:b/>
          <w:color w:val="3366FF"/>
          <w:sz w:val="32"/>
        </w:rPr>
      </w:pPr>
      <w:r>
        <w:rPr>
          <w:rFonts w:ascii="Arial Bold" w:hAnsi="Arial Bold"/>
          <w:b/>
          <w:color w:val="3366FF"/>
          <w:sz w:val="32"/>
        </w:rPr>
        <w:t>Effective Communication</w:t>
      </w:r>
    </w:p>
    <w:p w:rsidR="00640708" w:rsidRPr="00775A07" w:rsidRDefault="00E6612D" w:rsidP="00775A07">
      <w:pPr>
        <w:rPr>
          <w:rFonts w:ascii="Arial" w:hAnsi="Arial"/>
          <w:b/>
          <w:color w:val="3366FF"/>
          <w:sz w:val="28"/>
        </w:rPr>
      </w:pPr>
      <w:r>
        <w:rPr>
          <w:rFonts w:ascii="Arial" w:hAnsi="Arial"/>
          <w:b/>
          <w:color w:val="3366FF"/>
          <w:sz w:val="28"/>
        </w:rPr>
        <w:t>Instructions</w:t>
      </w:r>
    </w:p>
    <w:p w:rsidR="00496480" w:rsidRPr="00241E05" w:rsidRDefault="00496480" w:rsidP="00496480">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 xml:space="preserve">There are 4 major components to this study experience.  Each week you will </w:t>
      </w:r>
      <w:r w:rsidR="00625414" w:rsidRPr="00241E05">
        <w:rPr>
          <w:rFonts w:ascii="Arial" w:hAnsi="Arial" w:cs="Arial"/>
          <w:sz w:val="24"/>
          <w:szCs w:val="26"/>
        </w:rPr>
        <w:t xml:space="preserve">be </w:t>
      </w:r>
      <w:r w:rsidRPr="00241E05">
        <w:rPr>
          <w:rFonts w:ascii="Arial" w:hAnsi="Arial" w:cs="Arial"/>
          <w:sz w:val="24"/>
          <w:szCs w:val="26"/>
        </w:rPr>
        <w:t xml:space="preserve">required to complete these components.  </w:t>
      </w:r>
    </w:p>
    <w:p w:rsidR="002B0DD4" w:rsidRDefault="002B0DD4" w:rsidP="00496480">
      <w:pPr>
        <w:pStyle w:val="ListParagraph"/>
        <w:widowControl w:val="0"/>
        <w:numPr>
          <w:ilvl w:val="0"/>
          <w:numId w:val="3"/>
        </w:numPr>
        <w:autoSpaceDE w:val="0"/>
        <w:autoSpaceDN w:val="0"/>
        <w:adjustRightInd w:val="0"/>
        <w:rPr>
          <w:rFonts w:ascii="Arial" w:hAnsi="Arial" w:cs="Arial"/>
          <w:szCs w:val="26"/>
        </w:rPr>
      </w:pPr>
      <w:r w:rsidRPr="002B0DD4">
        <w:rPr>
          <w:rFonts w:ascii="Arial" w:hAnsi="Arial" w:cs="Arial"/>
          <w:szCs w:val="26"/>
        </w:rPr>
        <w:t>Watch the lecture video or read the lecture tra</w:t>
      </w:r>
      <w:r>
        <w:rPr>
          <w:rFonts w:ascii="Arial" w:hAnsi="Arial" w:cs="Arial"/>
          <w:szCs w:val="26"/>
        </w:rPr>
        <w:t xml:space="preserve">nscript associated with each week’s study materials. </w:t>
      </w:r>
    </w:p>
    <w:p w:rsidR="00496480" w:rsidRPr="002B0DD4" w:rsidRDefault="000C786B" w:rsidP="00496480">
      <w:pPr>
        <w:pStyle w:val="ListParagraph"/>
        <w:widowControl w:val="0"/>
        <w:numPr>
          <w:ilvl w:val="0"/>
          <w:numId w:val="3"/>
        </w:numPr>
        <w:autoSpaceDE w:val="0"/>
        <w:autoSpaceDN w:val="0"/>
        <w:adjustRightInd w:val="0"/>
        <w:rPr>
          <w:rFonts w:ascii="Arial" w:hAnsi="Arial" w:cs="Arial"/>
          <w:szCs w:val="26"/>
        </w:rPr>
      </w:pPr>
      <w:r w:rsidRPr="002B0DD4">
        <w:rPr>
          <w:rFonts w:ascii="Arial" w:hAnsi="Arial" w:cs="Arial"/>
          <w:szCs w:val="26"/>
        </w:rPr>
        <w:t xml:space="preserve">Quiz Grading Criteria – Take the specified quiz associated with each Lecture. Each quiz will be graded out of 100%. You may reference the lecture video/transcript during the quiz. </w:t>
      </w:r>
    </w:p>
    <w:p w:rsidR="00291A49" w:rsidRDefault="00291A49" w:rsidP="000C786B">
      <w:pPr>
        <w:pStyle w:val="ListParagraph"/>
        <w:widowControl w:val="0"/>
        <w:numPr>
          <w:ilvl w:val="0"/>
          <w:numId w:val="3"/>
        </w:numPr>
        <w:autoSpaceDE w:val="0"/>
        <w:autoSpaceDN w:val="0"/>
        <w:adjustRightInd w:val="0"/>
        <w:rPr>
          <w:rFonts w:ascii="Arial" w:hAnsi="Arial" w:cs="Arial"/>
          <w:color w:val="1A1A1A"/>
          <w:sz w:val="26"/>
          <w:szCs w:val="26"/>
        </w:rPr>
      </w:pPr>
      <w:r>
        <w:rPr>
          <w:rFonts w:ascii="Arial" w:hAnsi="Arial" w:cs="Arial"/>
          <w:color w:val="1A1A1A"/>
          <w:sz w:val="26"/>
          <w:szCs w:val="26"/>
        </w:rPr>
        <w:t xml:space="preserve">Discussion </w:t>
      </w:r>
      <w:r w:rsidR="000C786B" w:rsidRPr="00291A49">
        <w:rPr>
          <w:rFonts w:ascii="Arial" w:hAnsi="Arial" w:cs="Arial"/>
          <w:color w:val="1A1A1A"/>
          <w:sz w:val="26"/>
          <w:szCs w:val="26"/>
        </w:rPr>
        <w:t xml:space="preserve">Forum Grading Criteria </w:t>
      </w:r>
      <w:r w:rsidR="002B0DD4" w:rsidRPr="00291A49">
        <w:rPr>
          <w:rFonts w:ascii="Arial" w:hAnsi="Arial" w:cs="Arial"/>
          <w:color w:val="1A1A1A"/>
          <w:sz w:val="26"/>
          <w:szCs w:val="26"/>
        </w:rPr>
        <w:t>–</w:t>
      </w:r>
      <w:r w:rsidR="000C786B" w:rsidRPr="00291A49">
        <w:rPr>
          <w:rFonts w:ascii="Arial" w:hAnsi="Arial" w:cs="Arial"/>
          <w:color w:val="1A1A1A"/>
          <w:sz w:val="26"/>
          <w:szCs w:val="26"/>
        </w:rPr>
        <w:t xml:space="preserve"> </w:t>
      </w:r>
      <w:r w:rsidR="002B0DD4" w:rsidRPr="00291A49">
        <w:rPr>
          <w:rFonts w:ascii="Arial" w:hAnsi="Arial" w:cs="Arial"/>
          <w:color w:val="1A1A1A"/>
          <w:sz w:val="26"/>
          <w:szCs w:val="26"/>
        </w:rPr>
        <w:t xml:space="preserve">Post </w:t>
      </w:r>
      <w:r w:rsidRPr="00291A49">
        <w:rPr>
          <w:rFonts w:ascii="Arial" w:hAnsi="Arial" w:cs="Arial"/>
          <w:color w:val="1A1A1A"/>
          <w:sz w:val="26"/>
          <w:szCs w:val="26"/>
        </w:rPr>
        <w:t>at least 1 time</w:t>
      </w:r>
      <w:r w:rsidR="000C786B" w:rsidRPr="00291A49">
        <w:rPr>
          <w:rFonts w:ascii="Arial" w:hAnsi="Arial" w:cs="Arial"/>
          <w:color w:val="1A1A1A"/>
          <w:sz w:val="26"/>
          <w:szCs w:val="26"/>
        </w:rPr>
        <w:t xml:space="preserve"> each week. </w:t>
      </w:r>
      <w:r w:rsidRPr="00291A49">
        <w:rPr>
          <w:rFonts w:ascii="Arial" w:hAnsi="Arial" w:cs="Arial"/>
          <w:color w:val="1A1A1A"/>
          <w:sz w:val="26"/>
          <w:szCs w:val="26"/>
        </w:rPr>
        <w:t>You may post</w:t>
      </w:r>
      <w:r w:rsidR="000C786B" w:rsidRPr="00291A49">
        <w:rPr>
          <w:rFonts w:ascii="Arial" w:hAnsi="Arial" w:cs="Arial"/>
          <w:color w:val="1A1A1A"/>
          <w:sz w:val="26"/>
          <w:szCs w:val="26"/>
        </w:rPr>
        <w:t xml:space="preserve"> quotes from the lecture, your opinions/experiences, </w:t>
      </w:r>
      <w:r w:rsidRPr="00291A49">
        <w:rPr>
          <w:rFonts w:ascii="Arial" w:hAnsi="Arial" w:cs="Arial"/>
          <w:color w:val="1A1A1A"/>
          <w:sz w:val="26"/>
          <w:szCs w:val="26"/>
        </w:rPr>
        <w:t>or</w:t>
      </w:r>
      <w:r w:rsidR="000C786B" w:rsidRPr="00291A49">
        <w:rPr>
          <w:rFonts w:ascii="Arial" w:hAnsi="Arial" w:cs="Arial"/>
          <w:color w:val="1A1A1A"/>
          <w:sz w:val="26"/>
          <w:szCs w:val="26"/>
        </w:rPr>
        <w:t xml:space="preserve"> Bible verses </w:t>
      </w:r>
      <w:r w:rsidRPr="00291A49">
        <w:rPr>
          <w:rFonts w:ascii="Arial" w:hAnsi="Arial" w:cs="Arial"/>
          <w:color w:val="1A1A1A"/>
          <w:sz w:val="26"/>
          <w:szCs w:val="26"/>
        </w:rPr>
        <w:t>in order to</w:t>
      </w:r>
      <w:r w:rsidR="000C786B" w:rsidRPr="00291A49">
        <w:rPr>
          <w:rFonts w:ascii="Arial" w:hAnsi="Arial" w:cs="Arial"/>
          <w:color w:val="1A1A1A"/>
          <w:sz w:val="26"/>
          <w:szCs w:val="26"/>
        </w:rPr>
        <w:t xml:space="preserve"> receive 100% for your forum participation. </w:t>
      </w:r>
    </w:p>
    <w:p w:rsidR="000C786B" w:rsidRPr="00291A49" w:rsidRDefault="000C786B" w:rsidP="000C786B">
      <w:pPr>
        <w:pStyle w:val="ListParagraph"/>
        <w:widowControl w:val="0"/>
        <w:numPr>
          <w:ilvl w:val="0"/>
          <w:numId w:val="3"/>
        </w:numPr>
        <w:autoSpaceDE w:val="0"/>
        <w:autoSpaceDN w:val="0"/>
        <w:adjustRightInd w:val="0"/>
        <w:rPr>
          <w:rFonts w:ascii="Arial" w:hAnsi="Arial" w:cs="Arial"/>
          <w:color w:val="1A1A1A"/>
          <w:sz w:val="26"/>
          <w:szCs w:val="26"/>
        </w:rPr>
      </w:pPr>
      <w:r w:rsidRPr="00291A49">
        <w:rPr>
          <w:rFonts w:ascii="Arial" w:hAnsi="Arial" w:cs="Arial"/>
          <w:color w:val="1A1A1A"/>
          <w:sz w:val="26"/>
          <w:szCs w:val="26"/>
        </w:rPr>
        <w:t xml:space="preserve">Assignment Grading Criteria - </w:t>
      </w:r>
      <w:r w:rsidR="002B0DD4" w:rsidRPr="00291A49">
        <w:rPr>
          <w:rFonts w:ascii="Arial" w:hAnsi="Arial" w:cs="Arial"/>
          <w:color w:val="1A1A1A"/>
          <w:sz w:val="26"/>
          <w:szCs w:val="26"/>
        </w:rPr>
        <w:t>Complete and submit the assignment associate</w:t>
      </w:r>
      <w:r w:rsidR="00291A49">
        <w:rPr>
          <w:rFonts w:ascii="Arial" w:hAnsi="Arial" w:cs="Arial"/>
          <w:color w:val="1A1A1A"/>
          <w:sz w:val="26"/>
          <w:szCs w:val="26"/>
        </w:rPr>
        <w:t>d</w:t>
      </w:r>
      <w:r w:rsidR="002B0DD4" w:rsidRPr="00291A49">
        <w:rPr>
          <w:rFonts w:ascii="Arial" w:hAnsi="Arial" w:cs="Arial"/>
          <w:color w:val="1A1A1A"/>
          <w:sz w:val="26"/>
          <w:szCs w:val="26"/>
        </w:rPr>
        <w:t xml:space="preserve"> with </w:t>
      </w:r>
      <w:r w:rsidR="00291A49">
        <w:rPr>
          <w:rFonts w:ascii="Arial" w:hAnsi="Arial" w:cs="Arial"/>
          <w:color w:val="1A1A1A"/>
          <w:sz w:val="26"/>
          <w:szCs w:val="26"/>
        </w:rPr>
        <w:t>each lecture</w:t>
      </w:r>
      <w:r w:rsidRPr="00291A49">
        <w:rPr>
          <w:rFonts w:ascii="Arial" w:hAnsi="Arial" w:cs="Arial"/>
          <w:color w:val="1A1A1A"/>
          <w:sz w:val="26"/>
          <w:szCs w:val="26"/>
        </w:rPr>
        <w:t xml:space="preserve">. </w:t>
      </w:r>
      <w:r w:rsidR="00291A49">
        <w:rPr>
          <w:rFonts w:ascii="Arial" w:hAnsi="Arial" w:cs="Arial"/>
          <w:color w:val="1A1A1A"/>
          <w:sz w:val="26"/>
          <w:szCs w:val="26"/>
        </w:rPr>
        <w:t>Each assignment will be graded out of a 100%.</w:t>
      </w:r>
      <w:r w:rsidRPr="00291A49">
        <w:rPr>
          <w:rFonts w:ascii="Arial" w:hAnsi="Arial" w:cs="Arial"/>
          <w:color w:val="1A1A1A"/>
          <w:sz w:val="26"/>
          <w:szCs w:val="26"/>
        </w:rPr>
        <w:t xml:space="preserve"> </w:t>
      </w:r>
      <w:r w:rsidR="00291A49">
        <w:rPr>
          <w:rFonts w:ascii="Arial" w:hAnsi="Arial" w:cs="Arial"/>
          <w:color w:val="1A1A1A"/>
          <w:sz w:val="26"/>
          <w:szCs w:val="26"/>
        </w:rPr>
        <w:t>The assignments consist of reading from the Bible, reading from the course book, and/or questions from the lecture.</w:t>
      </w:r>
    </w:p>
    <w:p w:rsidR="00496480" w:rsidRPr="00241E05" w:rsidRDefault="00496480" w:rsidP="00FC2061">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 xml:space="preserve"> </w:t>
      </w:r>
    </w:p>
    <w:p w:rsidR="00CF1044" w:rsidRDefault="00844568" w:rsidP="00640708">
      <w:pPr>
        <w:widowControl w:val="0"/>
        <w:autoSpaceDE w:val="0"/>
        <w:autoSpaceDN w:val="0"/>
        <w:adjustRightInd w:val="0"/>
        <w:spacing w:after="260"/>
        <w:rPr>
          <w:rFonts w:ascii="Arial" w:hAnsi="Arial" w:cs="Arial"/>
          <w:sz w:val="24"/>
          <w:szCs w:val="26"/>
        </w:rPr>
      </w:pPr>
      <w:r w:rsidRPr="00241E05">
        <w:rPr>
          <w:rFonts w:ascii="Arial" w:hAnsi="Arial" w:cs="Arial"/>
          <w:sz w:val="24"/>
          <w:szCs w:val="26"/>
        </w:rPr>
        <w:t xml:space="preserve">All </w:t>
      </w:r>
      <w:r w:rsidR="00640708" w:rsidRPr="00241E05">
        <w:rPr>
          <w:rFonts w:ascii="Arial" w:hAnsi="Arial" w:cs="Arial"/>
          <w:sz w:val="24"/>
          <w:szCs w:val="26"/>
        </w:rPr>
        <w:t>that is ta</w:t>
      </w:r>
      <w:r w:rsidR="00291A49">
        <w:rPr>
          <w:rFonts w:ascii="Arial" w:hAnsi="Arial" w:cs="Arial"/>
          <w:sz w:val="24"/>
          <w:szCs w:val="26"/>
        </w:rPr>
        <w:t>ught in the ATS program will focus o</w:t>
      </w:r>
      <w:r w:rsidR="00640708" w:rsidRPr="00241E05">
        <w:rPr>
          <w:rFonts w:ascii="Arial" w:hAnsi="Arial" w:cs="Arial"/>
          <w:sz w:val="24"/>
          <w:szCs w:val="26"/>
        </w:rPr>
        <w:t>n Christ</w:t>
      </w:r>
      <w:r w:rsidR="00291A49">
        <w:rPr>
          <w:rFonts w:ascii="Arial" w:hAnsi="Arial" w:cs="Arial"/>
          <w:sz w:val="24"/>
          <w:szCs w:val="26"/>
        </w:rPr>
        <w:t>,</w:t>
      </w:r>
      <w:r w:rsidR="00640708" w:rsidRPr="00241E05">
        <w:rPr>
          <w:rFonts w:ascii="Arial" w:hAnsi="Arial" w:cs="Arial"/>
          <w:sz w:val="24"/>
          <w:szCs w:val="26"/>
        </w:rPr>
        <w:t xml:space="preserve"> so that God is glorified in you as you equip the church to multiply!</w:t>
      </w:r>
      <w:r w:rsidR="00A241A6" w:rsidRPr="00241E05">
        <w:rPr>
          <w:rFonts w:ascii="Arial" w:hAnsi="Arial" w:cs="Arial"/>
          <w:sz w:val="24"/>
          <w:szCs w:val="26"/>
        </w:rPr>
        <w:t xml:space="preserve"> </w:t>
      </w:r>
    </w:p>
    <w:p w:rsidR="00CF1044" w:rsidRPr="00E6612D" w:rsidRDefault="00CF1044" w:rsidP="00CF1044">
      <w:pPr>
        <w:rPr>
          <w:rFonts w:ascii="Arial" w:hAnsi="Arial"/>
          <w:b/>
          <w:color w:val="3366FF"/>
          <w:sz w:val="28"/>
        </w:rPr>
      </w:pPr>
      <w:r>
        <w:rPr>
          <w:rFonts w:ascii="Arial" w:hAnsi="Arial"/>
          <w:b/>
          <w:color w:val="3366FF"/>
          <w:sz w:val="28"/>
        </w:rPr>
        <w:t>Quiz &amp; Assignments</w:t>
      </w:r>
    </w:p>
    <w:p w:rsidR="00291A49" w:rsidRPr="007C2CAB" w:rsidRDefault="00CF1044"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4"/>
          <w:szCs w:val="28"/>
          <w:lang w:val="en-US"/>
        </w:rPr>
      </w:pPr>
      <w:r w:rsidRPr="007C2CAB">
        <w:rPr>
          <w:rFonts w:ascii="Helvetica" w:hAnsi="Helvetica" w:cs="Helvetica"/>
          <w:color w:val="1D1813"/>
          <w:sz w:val="24"/>
          <w:szCs w:val="28"/>
          <w:lang w:val="en-US"/>
        </w:rPr>
        <w:t>Please complete the assignment and quiz after you have watched the lecture video.  </w:t>
      </w:r>
    </w:p>
    <w:p w:rsidR="00CF1044" w:rsidRPr="007C2CAB" w:rsidRDefault="00291A49"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4"/>
          <w:szCs w:val="28"/>
          <w:lang w:val="en-US"/>
        </w:rPr>
      </w:pPr>
      <w:r w:rsidRPr="007C2CAB">
        <w:rPr>
          <w:rFonts w:ascii="Helvetica" w:hAnsi="Helvetica" w:cs="Helvetica"/>
          <w:color w:val="1D1813"/>
          <w:sz w:val="24"/>
          <w:szCs w:val="28"/>
          <w:lang w:val="en-US"/>
        </w:rPr>
        <w:t>The Quiz has no time limit. You may reference the lecture during the quiz. You may only attempt each quiz once.</w:t>
      </w:r>
    </w:p>
    <w:p w:rsidR="00750870" w:rsidRPr="007C2CAB" w:rsidRDefault="00291A49" w:rsidP="00CF1044">
      <w:pPr>
        <w:widowControl w:val="0"/>
        <w:numPr>
          <w:ilvl w:val="0"/>
          <w:numId w:val="8"/>
        </w:numPr>
        <w:tabs>
          <w:tab w:val="left" w:pos="220"/>
          <w:tab w:val="left" w:pos="720"/>
        </w:tabs>
        <w:autoSpaceDE w:val="0"/>
        <w:autoSpaceDN w:val="0"/>
        <w:adjustRightInd w:val="0"/>
        <w:spacing w:after="0" w:line="240" w:lineRule="auto"/>
        <w:rPr>
          <w:rFonts w:ascii="Helvetica" w:hAnsi="Helvetica" w:cs="Helvetica"/>
          <w:color w:val="1D1813"/>
          <w:sz w:val="24"/>
          <w:szCs w:val="28"/>
          <w:lang w:val="en-US"/>
        </w:rPr>
      </w:pPr>
      <w:r w:rsidRPr="007C2CAB">
        <w:rPr>
          <w:rFonts w:ascii="Helvetica" w:hAnsi="Helvetica" w:cs="Helvetica"/>
          <w:color w:val="1D1813"/>
          <w:sz w:val="24"/>
          <w:szCs w:val="28"/>
          <w:lang w:val="en-US"/>
        </w:rPr>
        <w:t>The A</w:t>
      </w:r>
      <w:r w:rsidR="00CF1044" w:rsidRPr="007C2CAB">
        <w:rPr>
          <w:rFonts w:ascii="Helvetica" w:hAnsi="Helvetica" w:cs="Helvetica"/>
          <w:color w:val="1D1813"/>
          <w:sz w:val="24"/>
          <w:szCs w:val="28"/>
          <w:lang w:val="en-US"/>
        </w:rPr>
        <w:t>ssignment has no time limit. </w:t>
      </w:r>
      <w:r w:rsidRPr="007C2CAB">
        <w:rPr>
          <w:rFonts w:ascii="Helvetica" w:hAnsi="Helvetica" w:cs="Helvetica"/>
          <w:color w:val="1D1813"/>
          <w:sz w:val="24"/>
          <w:szCs w:val="28"/>
          <w:lang w:val="en-US"/>
        </w:rPr>
        <w:t xml:space="preserve">Please click the “submit” button to ensure you have submitted the assignment. </w:t>
      </w:r>
    </w:p>
    <w:p w:rsidR="00640708" w:rsidRPr="00CF1044" w:rsidRDefault="00640708" w:rsidP="00CF1044">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437FC7" w:rsidRPr="00291A49" w:rsidRDefault="00291A49" w:rsidP="00291A49">
      <w:pPr>
        <w:spacing w:after="240"/>
        <w:rPr>
          <w:rFonts w:ascii="Arial" w:hAnsi="Arial" w:cs="Arial"/>
          <w:sz w:val="26"/>
          <w:szCs w:val="26"/>
        </w:rPr>
      </w:pPr>
      <w:r>
        <w:rPr>
          <w:rFonts w:ascii="Arial" w:hAnsi="Arial"/>
          <w:b/>
          <w:color w:val="3366FF"/>
          <w:sz w:val="28"/>
        </w:rPr>
        <w:t>Accredited Curriculum Track</w:t>
      </w:r>
    </w:p>
    <w:p w:rsidR="00775A07" w:rsidRPr="00775A07" w:rsidRDefault="00291A49" w:rsidP="00291A49">
      <w:pPr>
        <w:pStyle w:val="ListParagraph"/>
        <w:numPr>
          <w:ilvl w:val="0"/>
          <w:numId w:val="10"/>
        </w:numPr>
        <w:rPr>
          <w:rFonts w:ascii="Arial" w:hAnsi="Arial" w:cs="Didot"/>
          <w:szCs w:val="20"/>
        </w:rPr>
      </w:pPr>
      <w:r>
        <w:rPr>
          <w:rFonts w:ascii="Arial" w:hAnsi="Arial" w:cs="Didot"/>
          <w:b/>
          <w:bCs/>
          <w:szCs w:val="20"/>
        </w:rPr>
        <w:t>“</w:t>
      </w:r>
      <w:r w:rsidR="00437FC7" w:rsidRPr="00291A49">
        <w:rPr>
          <w:rFonts w:ascii="Arial" w:hAnsi="Arial" w:cs="Didot"/>
          <w:b/>
          <w:bCs/>
          <w:szCs w:val="20"/>
        </w:rPr>
        <w:t>ACT</w:t>
      </w:r>
      <w:r>
        <w:rPr>
          <w:rFonts w:ascii="Arial" w:hAnsi="Arial" w:cs="Didot"/>
          <w:b/>
          <w:bCs/>
          <w:szCs w:val="20"/>
        </w:rPr>
        <w:t xml:space="preserve">”: </w:t>
      </w:r>
      <w:r>
        <w:rPr>
          <w:rFonts w:ascii="Arial" w:hAnsi="Arial"/>
        </w:rPr>
        <w:t>EE staff who pursue the Accredited Curriculum Track</w:t>
      </w:r>
      <w:r w:rsidR="00437FC7" w:rsidRPr="00291A49">
        <w:rPr>
          <w:rFonts w:ascii="Arial" w:hAnsi="Arial"/>
        </w:rPr>
        <w:t xml:space="preserve"> must earn 20 credit hours by completing the 5 “Core Curriculum Courses” designed by EE.  In addition, they must earn 20 credit hours by completing 6 “Third Millennium Courses”.  Upon completion of the ACT, EE staff must </w:t>
      </w:r>
      <w:r>
        <w:rPr>
          <w:rFonts w:ascii="Arial" w:hAnsi="Arial"/>
          <w:color w:val="000000"/>
        </w:rPr>
        <w:t>enro</w:t>
      </w:r>
      <w:r w:rsidRPr="00291A49">
        <w:rPr>
          <w:rFonts w:ascii="Arial" w:hAnsi="Arial"/>
          <w:color w:val="000000"/>
        </w:rPr>
        <w:t>ll</w:t>
      </w:r>
      <w:r w:rsidR="00437FC7" w:rsidRPr="00291A49">
        <w:rPr>
          <w:rFonts w:ascii="Arial" w:hAnsi="Arial"/>
          <w:color w:val="000000"/>
        </w:rPr>
        <w:t xml:space="preserve"> in </w:t>
      </w:r>
      <w:r>
        <w:rPr>
          <w:rFonts w:ascii="Arial" w:hAnsi="Arial"/>
          <w:color w:val="000000"/>
        </w:rPr>
        <w:t>one of EE’s Partner Seminaries</w:t>
      </w:r>
      <w:r w:rsidR="00437FC7" w:rsidRPr="00291A49">
        <w:rPr>
          <w:rFonts w:ascii="Arial" w:hAnsi="Arial"/>
          <w:color w:val="000000"/>
        </w:rPr>
        <w:t xml:space="preserve"> in their region/continent.  With scholarship assistance from EE and by completing additional course work required by the partner seminary, </w:t>
      </w:r>
      <w:r w:rsidR="001D30DF" w:rsidRPr="00291A49">
        <w:rPr>
          <w:rFonts w:ascii="Arial" w:hAnsi="Arial"/>
          <w:color w:val="000000"/>
        </w:rPr>
        <w:t xml:space="preserve">EE staff </w:t>
      </w:r>
      <w:proofErr w:type="gramStart"/>
      <w:r w:rsidR="001D30DF" w:rsidRPr="00291A49">
        <w:rPr>
          <w:rFonts w:ascii="Arial" w:hAnsi="Arial"/>
          <w:color w:val="000000"/>
        </w:rPr>
        <w:t>who</w:t>
      </w:r>
      <w:proofErr w:type="gramEnd"/>
      <w:r w:rsidR="001D30DF" w:rsidRPr="00291A49">
        <w:rPr>
          <w:rFonts w:ascii="Arial" w:hAnsi="Arial"/>
          <w:color w:val="000000"/>
        </w:rPr>
        <w:t xml:space="preserve"> complete the ACT program</w:t>
      </w:r>
      <w:r w:rsidR="00437FC7" w:rsidRPr="00291A49">
        <w:rPr>
          <w:rFonts w:ascii="Arial" w:hAnsi="Arial"/>
          <w:color w:val="000000"/>
        </w:rPr>
        <w:t xml:space="preserve"> will earn an accredited “</w:t>
      </w:r>
      <w:r w:rsidR="00437FC7" w:rsidRPr="00291A49">
        <w:rPr>
          <w:rFonts w:ascii="Arial" w:hAnsi="Arial"/>
          <w:color w:val="000000"/>
          <w:u w:val="single"/>
        </w:rPr>
        <w:t>Master of Arts Degree</w:t>
      </w:r>
      <w:r w:rsidR="00437FC7" w:rsidRPr="00291A49">
        <w:rPr>
          <w:rFonts w:ascii="Arial" w:hAnsi="Arial"/>
          <w:color w:val="000000"/>
        </w:rPr>
        <w:t>” presented by the seminary in partnership with EE International.</w:t>
      </w:r>
    </w:p>
    <w:p w:rsidR="00A241A6" w:rsidRPr="007237FA" w:rsidRDefault="00A241A6" w:rsidP="00775A07">
      <w:pPr>
        <w:pStyle w:val="ListParagraph"/>
        <w:rPr>
          <w:rFonts w:ascii="Arial" w:hAnsi="Arial" w:cs="Didot"/>
          <w:szCs w:val="20"/>
        </w:rPr>
      </w:pPr>
    </w:p>
    <w:p w:rsidR="00A241A6" w:rsidRPr="00241E05" w:rsidRDefault="00A241A6" w:rsidP="00A241A6">
      <w:pPr>
        <w:rPr>
          <w:rFonts w:ascii="Arial" w:hAnsi="Arial"/>
          <w:b/>
          <w:color w:val="3366FF"/>
          <w:sz w:val="28"/>
        </w:rPr>
      </w:pPr>
      <w:r w:rsidRPr="00241E05">
        <w:rPr>
          <w:rFonts w:ascii="Arial" w:hAnsi="Arial"/>
          <w:b/>
          <w:color w:val="3366FF"/>
          <w:sz w:val="28"/>
        </w:rPr>
        <w:t>Grading System</w:t>
      </w:r>
    </w:p>
    <w:p w:rsidR="00A241A6" w:rsidRPr="00241E05" w:rsidRDefault="00A241A6" w:rsidP="00A241A6">
      <w:pPr>
        <w:rPr>
          <w:rFonts w:ascii="Arial" w:hAnsi="Arial" w:cs="Arial"/>
          <w:sz w:val="24"/>
          <w:szCs w:val="26"/>
        </w:rPr>
      </w:pPr>
      <w:r w:rsidRPr="00241E05">
        <w:rPr>
          <w:rFonts w:ascii="Arial" w:hAnsi="Arial" w:cs="Arial"/>
          <w:sz w:val="24"/>
          <w:szCs w:val="26"/>
        </w:rPr>
        <w:t>Accountability is very important to the success of your learning experience.  While this course is being offered on-line, the ATS administrators are able to monitor your involvement in this course.  Therefore, please be prompt in submitting all course assignments on or before the end or each week or session (NOTE:  a one week grace period will be given to those who experience technical/internet/computer difficulty).</w:t>
      </w:r>
    </w:p>
    <w:p w:rsidR="00A241A6" w:rsidRPr="00241E05" w:rsidRDefault="00A241A6" w:rsidP="00A241A6">
      <w:pPr>
        <w:spacing w:after="0"/>
        <w:rPr>
          <w:rFonts w:ascii="Arial" w:hAnsi="Arial" w:cs="Arial"/>
          <w:sz w:val="24"/>
          <w:szCs w:val="26"/>
        </w:rPr>
      </w:pPr>
      <w:r w:rsidRPr="00241E05">
        <w:rPr>
          <w:rFonts w:ascii="Arial" w:hAnsi="Arial" w:cs="Arial"/>
          <w:sz w:val="24"/>
          <w:szCs w:val="26"/>
        </w:rPr>
        <w:t>ATS will use the following grading system for all courses:</w:t>
      </w:r>
    </w:p>
    <w:p w:rsidR="00A241A6" w:rsidRPr="00241E05" w:rsidRDefault="00DB770E"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1</w:t>
      </w:r>
      <w:r w:rsidR="00291A49">
        <w:rPr>
          <w:rFonts w:ascii="Arial" w:hAnsi="Arial" w:cs="Arial"/>
          <w:sz w:val="24"/>
          <w:szCs w:val="26"/>
        </w:rPr>
        <w:t>0%</w:t>
      </w:r>
      <w:r w:rsidR="00291A49">
        <w:rPr>
          <w:rFonts w:ascii="Arial" w:hAnsi="Arial" w:cs="Arial"/>
          <w:sz w:val="24"/>
          <w:szCs w:val="26"/>
        </w:rPr>
        <w:tab/>
        <w:t>Watch the Lecture Video or Read the Lecture Transcript</w:t>
      </w:r>
    </w:p>
    <w:p w:rsidR="00A241A6" w:rsidRPr="00241E05" w:rsidRDefault="00DB770E"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3</w:t>
      </w:r>
      <w:r w:rsidR="00A241A6" w:rsidRPr="00241E05">
        <w:rPr>
          <w:rFonts w:ascii="Arial" w:hAnsi="Arial" w:cs="Arial"/>
          <w:sz w:val="24"/>
          <w:szCs w:val="26"/>
        </w:rPr>
        <w:t>0%</w:t>
      </w:r>
      <w:r w:rsidR="00A241A6" w:rsidRPr="00241E05">
        <w:rPr>
          <w:rFonts w:ascii="Arial" w:hAnsi="Arial" w:cs="Arial"/>
          <w:sz w:val="24"/>
          <w:szCs w:val="26"/>
        </w:rPr>
        <w:tab/>
      </w:r>
      <w:r w:rsidR="009A3C3A">
        <w:rPr>
          <w:rFonts w:ascii="Arial" w:hAnsi="Arial" w:cs="Arial"/>
          <w:sz w:val="24"/>
          <w:szCs w:val="26"/>
        </w:rPr>
        <w:t>Weekly</w:t>
      </w:r>
      <w:r w:rsidR="00A241A6" w:rsidRPr="00241E05">
        <w:rPr>
          <w:rFonts w:ascii="Arial" w:hAnsi="Arial" w:cs="Arial"/>
          <w:sz w:val="24"/>
          <w:szCs w:val="26"/>
        </w:rPr>
        <w:t xml:space="preserve"> Quiz</w:t>
      </w:r>
    </w:p>
    <w:p w:rsidR="00A241A6" w:rsidRPr="00241E05" w:rsidRDefault="00A241A6" w:rsidP="00A241A6">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r>
      <w:r w:rsidR="009A3C3A">
        <w:rPr>
          <w:rFonts w:ascii="Arial" w:hAnsi="Arial" w:cs="Arial"/>
          <w:sz w:val="24"/>
          <w:szCs w:val="26"/>
        </w:rPr>
        <w:t xml:space="preserve">Weekly </w:t>
      </w:r>
      <w:r w:rsidRPr="00241E05">
        <w:rPr>
          <w:rFonts w:ascii="Arial" w:hAnsi="Arial" w:cs="Arial"/>
          <w:sz w:val="24"/>
          <w:szCs w:val="26"/>
        </w:rPr>
        <w:t xml:space="preserve">Discussion Forum </w:t>
      </w:r>
      <w:r w:rsidR="00291A49">
        <w:rPr>
          <w:rFonts w:ascii="Arial" w:hAnsi="Arial" w:cs="Arial"/>
          <w:sz w:val="24"/>
          <w:szCs w:val="26"/>
        </w:rPr>
        <w:t>– post 1 time</w:t>
      </w:r>
      <w:r w:rsidR="009A3C3A">
        <w:rPr>
          <w:rFonts w:ascii="Arial" w:hAnsi="Arial" w:cs="Arial"/>
          <w:sz w:val="24"/>
          <w:szCs w:val="26"/>
        </w:rPr>
        <w:t xml:space="preserve"> each week</w:t>
      </w:r>
    </w:p>
    <w:p w:rsidR="009A3C3A" w:rsidRDefault="00A241A6" w:rsidP="00A241A6">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t xml:space="preserve">Completion of all </w:t>
      </w:r>
      <w:r w:rsidR="00291A49">
        <w:rPr>
          <w:rFonts w:ascii="Arial" w:hAnsi="Arial" w:cs="Arial"/>
          <w:sz w:val="24"/>
          <w:szCs w:val="26"/>
        </w:rPr>
        <w:t>R</w:t>
      </w:r>
      <w:r w:rsidR="009A3C3A">
        <w:rPr>
          <w:rFonts w:ascii="Arial" w:hAnsi="Arial" w:cs="Arial"/>
          <w:sz w:val="24"/>
          <w:szCs w:val="26"/>
        </w:rPr>
        <w:t>equired A</w:t>
      </w:r>
      <w:r w:rsidRPr="00241E05">
        <w:rPr>
          <w:rFonts w:ascii="Arial" w:hAnsi="Arial" w:cs="Arial"/>
          <w:sz w:val="24"/>
          <w:szCs w:val="26"/>
        </w:rPr>
        <w:t>ssignments</w:t>
      </w:r>
    </w:p>
    <w:p w:rsidR="009A3C3A" w:rsidRDefault="009A3C3A" w:rsidP="00A241A6">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Pr>
          <w:rFonts w:ascii="Arial" w:hAnsi="Arial" w:cs="Arial"/>
          <w:sz w:val="24"/>
          <w:szCs w:val="26"/>
        </w:rPr>
        <w:tab/>
        <w:t>20% Completion of all</w:t>
      </w:r>
      <w:r w:rsidR="00291A49">
        <w:rPr>
          <w:rFonts w:ascii="Arial" w:hAnsi="Arial" w:cs="Arial"/>
          <w:sz w:val="24"/>
          <w:szCs w:val="26"/>
        </w:rPr>
        <w:t xml:space="preserve"> A</w:t>
      </w:r>
      <w:r>
        <w:rPr>
          <w:rFonts w:ascii="Arial" w:hAnsi="Arial" w:cs="Arial"/>
          <w:sz w:val="24"/>
          <w:szCs w:val="26"/>
        </w:rPr>
        <w:t>ssignments</w:t>
      </w:r>
    </w:p>
    <w:p w:rsidR="00775A07" w:rsidRDefault="009A3C3A" w:rsidP="00775A07">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Pr>
          <w:rFonts w:ascii="Arial" w:hAnsi="Arial" w:cs="Arial"/>
          <w:sz w:val="24"/>
          <w:szCs w:val="26"/>
        </w:rPr>
        <w:tab/>
        <w:t>10% Final Paper</w:t>
      </w:r>
      <w:r w:rsidR="00291A49">
        <w:rPr>
          <w:rFonts w:ascii="Arial" w:hAnsi="Arial" w:cs="Arial"/>
          <w:sz w:val="24"/>
          <w:szCs w:val="26"/>
        </w:rPr>
        <w:t xml:space="preserve"> </w:t>
      </w:r>
    </w:p>
    <w:p w:rsidR="006B4783" w:rsidRPr="00775A07" w:rsidRDefault="006B4783" w:rsidP="00775A07">
      <w:pPr>
        <w:spacing w:after="0"/>
        <w:rPr>
          <w:rFonts w:ascii="Arial" w:hAnsi="Arial" w:cs="Arial"/>
          <w:sz w:val="24"/>
          <w:szCs w:val="26"/>
        </w:rPr>
      </w:pPr>
    </w:p>
    <w:p w:rsidR="006B4783" w:rsidRPr="00241E05" w:rsidRDefault="006B4783" w:rsidP="006B4783">
      <w:pPr>
        <w:rPr>
          <w:rFonts w:ascii="Arial" w:hAnsi="Arial"/>
          <w:b/>
          <w:color w:val="3366FF"/>
          <w:sz w:val="28"/>
        </w:rPr>
      </w:pPr>
      <w:r>
        <w:rPr>
          <w:rFonts w:ascii="Arial" w:hAnsi="Arial"/>
          <w:b/>
          <w:color w:val="3366FF"/>
          <w:sz w:val="28"/>
        </w:rPr>
        <w:t>Final Paper</w:t>
      </w:r>
    </w:p>
    <w:p w:rsidR="006B4783" w:rsidRPr="00507940" w:rsidRDefault="006B4783" w:rsidP="0020442C">
      <w:pPr>
        <w:numPr>
          <w:ilvl w:val="0"/>
          <w:numId w:val="11"/>
        </w:numPr>
        <w:spacing w:beforeLines="1" w:afterLines="1" w:line="240" w:lineRule="auto"/>
        <w:rPr>
          <w:rFonts w:ascii="Times" w:hAnsi="Times"/>
          <w:sz w:val="20"/>
          <w:szCs w:val="20"/>
          <w:lang w:val="en-US"/>
        </w:rPr>
      </w:pPr>
      <w:r w:rsidRPr="00507940">
        <w:rPr>
          <w:rFonts w:ascii="Times" w:hAnsi="Times"/>
          <w:sz w:val="24"/>
          <w:szCs w:val="24"/>
          <w:lang w:val="en-US"/>
        </w:rPr>
        <w:t xml:space="preserve">You are required to write an "Integrative Paper" on the principles you learned in this </w:t>
      </w:r>
      <w:r>
        <w:rPr>
          <w:rFonts w:ascii="Times" w:hAnsi="Times"/>
          <w:sz w:val="24"/>
          <w:szCs w:val="24"/>
          <w:lang w:val="en-US"/>
        </w:rPr>
        <w:t>course, "Spiritual Formation</w:t>
      </w:r>
      <w:r w:rsidRPr="00507940">
        <w:rPr>
          <w:rFonts w:ascii="Times" w:hAnsi="Times"/>
          <w:sz w:val="24"/>
          <w:szCs w:val="24"/>
          <w:lang w:val="en-US"/>
        </w:rPr>
        <w:t>".  Here are the instructions for the paper you will be writing:</w:t>
      </w:r>
    </w:p>
    <w:p w:rsidR="006B4783" w:rsidRPr="00507940" w:rsidRDefault="006B4783" w:rsidP="0020442C">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Include your name and email address on the title page of this paper.</w:t>
      </w:r>
    </w:p>
    <w:p w:rsidR="006B4783" w:rsidRPr="00507940" w:rsidRDefault="006B4783" w:rsidP="0020442C">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Email your completed paper to Kara Alexander: karaalexander@eeworks.org</w:t>
      </w:r>
    </w:p>
    <w:p w:rsidR="006B4783" w:rsidRPr="00507940" w:rsidRDefault="006B4783" w:rsidP="0020442C">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Please type your paper using a "Word" document or PDF file.</w:t>
      </w:r>
    </w:p>
    <w:p w:rsidR="006B4783" w:rsidRPr="00507940" w:rsidRDefault="006B4783" w:rsidP="0020442C">
      <w:pPr>
        <w:numPr>
          <w:ilvl w:val="1"/>
          <w:numId w:val="11"/>
        </w:numPr>
        <w:spacing w:beforeLines="1" w:afterLines="1" w:line="240" w:lineRule="auto"/>
        <w:rPr>
          <w:rFonts w:ascii="Times" w:hAnsi="Times"/>
          <w:sz w:val="20"/>
          <w:szCs w:val="20"/>
          <w:lang w:val="en-US"/>
        </w:rPr>
      </w:pPr>
      <w:proofErr w:type="gramStart"/>
      <w:r w:rsidRPr="00507940">
        <w:rPr>
          <w:rFonts w:ascii="Times" w:hAnsi="Times"/>
          <w:sz w:val="20"/>
          <w:szCs w:val="20"/>
          <w:lang w:val="en-US"/>
        </w:rPr>
        <w:t>Double space</w:t>
      </w:r>
      <w:proofErr w:type="gramEnd"/>
      <w:r w:rsidRPr="00507940">
        <w:rPr>
          <w:rFonts w:ascii="Times" w:hAnsi="Times"/>
          <w:sz w:val="20"/>
          <w:szCs w:val="20"/>
          <w:lang w:val="en-US"/>
        </w:rPr>
        <w:t xml:space="preserve"> your paper.</w:t>
      </w:r>
    </w:p>
    <w:p w:rsidR="006B4783" w:rsidRPr="00507940" w:rsidRDefault="006B4783" w:rsidP="0020442C">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 xml:space="preserve">The </w:t>
      </w:r>
      <w:proofErr w:type="gramStart"/>
      <w:r w:rsidRPr="00507940">
        <w:rPr>
          <w:rFonts w:ascii="Times" w:hAnsi="Times"/>
          <w:sz w:val="20"/>
          <w:szCs w:val="20"/>
          <w:lang w:val="en-US"/>
        </w:rPr>
        <w:t>paper</w:t>
      </w:r>
      <w:proofErr w:type="gramEnd"/>
      <w:r w:rsidRPr="00507940">
        <w:rPr>
          <w:rFonts w:ascii="Times" w:hAnsi="Times"/>
          <w:sz w:val="20"/>
          <w:szCs w:val="20"/>
          <w:lang w:val="en-US"/>
        </w:rPr>
        <w:t xml:space="preserve"> should be </w:t>
      </w:r>
      <w:proofErr w:type="gramStart"/>
      <w:r w:rsidRPr="00507940">
        <w:rPr>
          <w:rFonts w:ascii="Times" w:hAnsi="Times"/>
          <w:sz w:val="20"/>
          <w:szCs w:val="20"/>
          <w:lang w:val="en-US"/>
        </w:rPr>
        <w:t>3-5 pages long</w:t>
      </w:r>
      <w:proofErr w:type="gramEnd"/>
      <w:r w:rsidRPr="00507940">
        <w:rPr>
          <w:rFonts w:ascii="Times" w:hAnsi="Times"/>
          <w:sz w:val="20"/>
          <w:szCs w:val="20"/>
          <w:lang w:val="en-US"/>
        </w:rPr>
        <w:t>.</w:t>
      </w:r>
    </w:p>
    <w:p w:rsidR="006B4783" w:rsidRPr="00507940" w:rsidRDefault="006B4783" w:rsidP="0020442C">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 xml:space="preserve">You should integrate what you have learned in the </w:t>
      </w:r>
      <w:r>
        <w:rPr>
          <w:rFonts w:ascii="Times" w:hAnsi="Times"/>
          <w:sz w:val="20"/>
          <w:szCs w:val="20"/>
          <w:lang w:val="en-US"/>
        </w:rPr>
        <w:t>Spiritual Formation</w:t>
      </w:r>
      <w:r w:rsidRPr="00507940">
        <w:rPr>
          <w:rFonts w:ascii="Times" w:hAnsi="Times"/>
          <w:sz w:val="20"/>
          <w:szCs w:val="20"/>
          <w:lang w:val="en-US"/>
        </w:rPr>
        <w:t xml:space="preserve"> course and show how these new concepts or truths can be applied to your ministry.  </w:t>
      </w:r>
    </w:p>
    <w:p w:rsidR="006B4783" w:rsidRPr="00507940" w:rsidRDefault="006B4783" w:rsidP="0020442C">
      <w:pPr>
        <w:numPr>
          <w:ilvl w:val="1"/>
          <w:numId w:val="11"/>
        </w:numPr>
        <w:spacing w:beforeLines="1" w:afterLines="1" w:line="240" w:lineRule="auto"/>
        <w:rPr>
          <w:rFonts w:ascii="Times" w:hAnsi="Times"/>
          <w:sz w:val="20"/>
          <w:szCs w:val="20"/>
          <w:lang w:val="en-US"/>
        </w:rPr>
      </w:pPr>
      <w:r w:rsidRPr="00507940">
        <w:rPr>
          <w:rFonts w:ascii="Times" w:hAnsi="Times"/>
          <w:sz w:val="20"/>
          <w:szCs w:val="20"/>
          <w:lang w:val="en-US"/>
        </w:rPr>
        <w:t>This paper could be a resource you could use for your "Comprehensive Paper", which you will write at the end of the AT</w:t>
      </w:r>
      <w:r>
        <w:rPr>
          <w:rFonts w:ascii="Times" w:hAnsi="Times"/>
          <w:sz w:val="20"/>
          <w:szCs w:val="20"/>
          <w:lang w:val="en-US"/>
        </w:rPr>
        <w:t>S program</w:t>
      </w:r>
      <w:r w:rsidRPr="00507940">
        <w:rPr>
          <w:rFonts w:ascii="Times" w:hAnsi="Times"/>
          <w:sz w:val="20"/>
          <w:szCs w:val="20"/>
          <w:lang w:val="en-US"/>
        </w:rPr>
        <w:t>.</w:t>
      </w:r>
    </w:p>
    <w:p w:rsidR="00241E05" w:rsidRDefault="00241E05">
      <w:pPr>
        <w:rPr>
          <w:rFonts w:ascii="Arial" w:hAnsi="Arial"/>
          <w:b/>
          <w:color w:val="3366FF"/>
          <w:sz w:val="28"/>
        </w:rPr>
      </w:pPr>
    </w:p>
    <w:p w:rsidR="00241E05" w:rsidRPr="00241E05" w:rsidRDefault="00815588" w:rsidP="00241E05">
      <w:pPr>
        <w:pBdr>
          <w:top w:val="single" w:sz="4" w:space="1" w:color="auto"/>
          <w:left w:val="single" w:sz="4" w:space="4" w:color="auto"/>
          <w:bottom w:val="single" w:sz="4" w:space="1" w:color="auto"/>
          <w:right w:val="single" w:sz="4" w:space="4" w:color="auto"/>
        </w:pBdr>
        <w:jc w:val="center"/>
        <w:rPr>
          <w:rFonts w:ascii="Arial" w:hAnsi="Arial"/>
          <w:b/>
          <w:color w:val="3366FF"/>
          <w:sz w:val="28"/>
        </w:rPr>
      </w:pPr>
      <w:r>
        <w:rPr>
          <w:rFonts w:ascii="Arial" w:hAnsi="Arial"/>
          <w:b/>
          <w:color w:val="3366FF"/>
          <w:sz w:val="28"/>
        </w:rPr>
        <w:t>Description for each Lecture &amp;</w:t>
      </w:r>
      <w:r w:rsidR="00241E05">
        <w:rPr>
          <w:rFonts w:ascii="Arial" w:hAnsi="Arial"/>
          <w:b/>
          <w:color w:val="3366FF"/>
          <w:sz w:val="28"/>
        </w:rPr>
        <w:t xml:space="preserve"> </w:t>
      </w:r>
      <w:r w:rsidR="00241E05" w:rsidRPr="00241E05">
        <w:rPr>
          <w:rFonts w:ascii="Arial" w:hAnsi="Arial"/>
          <w:b/>
          <w:color w:val="3366FF"/>
          <w:sz w:val="28"/>
        </w:rPr>
        <w:t>Objectives</w:t>
      </w:r>
    </w:p>
    <w:p w:rsidR="00241E05" w:rsidRPr="001851C1" w:rsidRDefault="00986723" w:rsidP="007C2CAB">
      <w:pPr>
        <w:jc w:val="center"/>
        <w:rPr>
          <w:rFonts w:ascii="Arial" w:hAnsi="Arial"/>
          <w:b/>
          <w:i/>
          <w:color w:val="365F91" w:themeColor="accent1" w:themeShade="BF"/>
          <w:sz w:val="24"/>
        </w:rPr>
      </w:pPr>
      <w:r w:rsidRPr="001851C1">
        <w:rPr>
          <w:rFonts w:ascii="Arial" w:hAnsi="Arial"/>
          <w:b/>
          <w:color w:val="365F91" w:themeColor="accent1" w:themeShade="BF"/>
          <w:sz w:val="24"/>
        </w:rPr>
        <w:t xml:space="preserve">All lecture material presented by </w:t>
      </w:r>
      <w:r w:rsidR="0029441C">
        <w:rPr>
          <w:rFonts w:ascii="Arial" w:hAnsi="Arial"/>
          <w:b/>
          <w:color w:val="365F91" w:themeColor="accent1" w:themeShade="BF"/>
          <w:sz w:val="24"/>
        </w:rPr>
        <w:t xml:space="preserve">John Sorensen, </w:t>
      </w:r>
      <w:r w:rsidR="00EF421E">
        <w:rPr>
          <w:rFonts w:ascii="Arial" w:hAnsi="Arial"/>
          <w:b/>
          <w:color w:val="365F91" w:themeColor="accent1" w:themeShade="BF"/>
          <w:sz w:val="24"/>
        </w:rPr>
        <w:t>Tom Hendrick</w:t>
      </w:r>
      <w:r w:rsidR="0029441C">
        <w:rPr>
          <w:rFonts w:ascii="Arial" w:hAnsi="Arial"/>
          <w:b/>
          <w:color w:val="365F91" w:themeColor="accent1" w:themeShade="BF"/>
          <w:sz w:val="24"/>
        </w:rPr>
        <w:t xml:space="preserve">s, Joanna </w:t>
      </w:r>
      <w:proofErr w:type="spellStart"/>
      <w:r w:rsidR="0029441C">
        <w:rPr>
          <w:rFonts w:ascii="Arial" w:hAnsi="Arial"/>
          <w:b/>
          <w:color w:val="365F91" w:themeColor="accent1" w:themeShade="BF"/>
          <w:sz w:val="24"/>
        </w:rPr>
        <w:t>Matasic</w:t>
      </w:r>
      <w:proofErr w:type="spellEnd"/>
      <w:r w:rsidR="00EF421E">
        <w:rPr>
          <w:rFonts w:ascii="Arial" w:hAnsi="Arial"/>
          <w:b/>
          <w:color w:val="365F91" w:themeColor="accent1" w:themeShade="BF"/>
          <w:sz w:val="24"/>
        </w:rPr>
        <w:t xml:space="preserve">, and Tom Stebbins. </w:t>
      </w:r>
    </w:p>
    <w:p w:rsidR="0031591F" w:rsidRPr="00241E05" w:rsidRDefault="00060C62">
      <w:pPr>
        <w:rPr>
          <w:rFonts w:ascii="Arial" w:hAnsi="Arial"/>
          <w:b/>
          <w:color w:val="3366FF"/>
          <w:sz w:val="28"/>
        </w:rPr>
      </w:pPr>
      <w:r w:rsidRPr="00241E05">
        <w:rPr>
          <w:rFonts w:ascii="Arial" w:hAnsi="Arial"/>
          <w:b/>
          <w:color w:val="3366FF"/>
          <w:sz w:val="28"/>
        </w:rPr>
        <w:t xml:space="preserve">Lecture 1 – </w:t>
      </w:r>
      <w:r w:rsidR="00725F11">
        <w:rPr>
          <w:rFonts w:ascii="Arial" w:hAnsi="Arial"/>
          <w:b/>
          <w:color w:val="3366FF"/>
          <w:sz w:val="28"/>
        </w:rPr>
        <w:t>Vision to Communicate</w:t>
      </w:r>
    </w:p>
    <w:p w:rsidR="0029441C" w:rsidRDefault="00060C62">
      <w:pPr>
        <w:rPr>
          <w:rFonts w:ascii="Arial" w:hAnsi="Arial"/>
        </w:rPr>
      </w:pPr>
      <w:r w:rsidRPr="00241E05">
        <w:rPr>
          <w:rFonts w:ascii="Arial" w:hAnsi="Arial"/>
        </w:rPr>
        <w:t xml:space="preserve">In this lecture </w:t>
      </w:r>
      <w:r w:rsidR="0029441C">
        <w:rPr>
          <w:rFonts w:ascii="Arial" w:hAnsi="Arial"/>
        </w:rPr>
        <w:t>John Sorensen</w:t>
      </w:r>
      <w:r w:rsidRPr="00241E05">
        <w:rPr>
          <w:rFonts w:ascii="Arial" w:hAnsi="Arial"/>
        </w:rPr>
        <w:t xml:space="preserve"> will </w:t>
      </w:r>
      <w:r w:rsidR="00725F11">
        <w:rPr>
          <w:rFonts w:ascii="Arial" w:hAnsi="Arial"/>
        </w:rPr>
        <w:t xml:space="preserve">discuss how to communicate the truth that we have with a world that is in great need of that truth. First </w:t>
      </w:r>
      <w:r w:rsidR="0029441C">
        <w:rPr>
          <w:rFonts w:ascii="Arial" w:hAnsi="Arial"/>
        </w:rPr>
        <w:t>he</w:t>
      </w:r>
      <w:r w:rsidR="00725F11">
        <w:rPr>
          <w:rFonts w:ascii="Arial" w:hAnsi="Arial"/>
        </w:rPr>
        <w:t xml:space="preserve"> will </w:t>
      </w:r>
      <w:r w:rsidR="00611756">
        <w:rPr>
          <w:rFonts w:ascii="Arial" w:hAnsi="Arial"/>
        </w:rPr>
        <w:t>look at</w:t>
      </w:r>
      <w:r w:rsidR="00725F11">
        <w:rPr>
          <w:rFonts w:ascii="Arial" w:hAnsi="Arial"/>
        </w:rPr>
        <w:t xml:space="preserve"> how t</w:t>
      </w:r>
      <w:r w:rsidR="00611756">
        <w:rPr>
          <w:rFonts w:ascii="Arial" w:hAnsi="Arial"/>
        </w:rPr>
        <w:t xml:space="preserve">o achieve vision. Then </w:t>
      </w:r>
      <w:r w:rsidR="0029441C">
        <w:rPr>
          <w:rFonts w:ascii="Arial" w:hAnsi="Arial"/>
        </w:rPr>
        <w:t>he</w:t>
      </w:r>
      <w:r w:rsidR="00611756">
        <w:rPr>
          <w:rFonts w:ascii="Arial" w:hAnsi="Arial"/>
        </w:rPr>
        <w:t xml:space="preserve"> will consider </w:t>
      </w:r>
      <w:r w:rsidR="00725F11">
        <w:rPr>
          <w:rFonts w:ascii="Arial" w:hAnsi="Arial"/>
        </w:rPr>
        <w:t>the exa</w:t>
      </w:r>
      <w:r w:rsidR="00611756">
        <w:rPr>
          <w:rFonts w:ascii="Arial" w:hAnsi="Arial"/>
        </w:rPr>
        <w:t xml:space="preserve">mple of Nehemiah from Scripture. And </w:t>
      </w:r>
      <w:r w:rsidR="0029441C">
        <w:rPr>
          <w:rFonts w:ascii="Arial" w:hAnsi="Arial"/>
        </w:rPr>
        <w:t>he</w:t>
      </w:r>
      <w:r w:rsidR="00611756">
        <w:rPr>
          <w:rFonts w:ascii="Arial" w:hAnsi="Arial"/>
        </w:rPr>
        <w:t xml:space="preserve"> will discuss some characteristics of vision. </w:t>
      </w:r>
    </w:p>
    <w:p w:rsidR="0029441C" w:rsidRDefault="0029441C">
      <w:pPr>
        <w:rPr>
          <w:rFonts w:ascii="Arial" w:hAnsi="Arial"/>
        </w:rPr>
      </w:pPr>
    </w:p>
    <w:p w:rsidR="0029441C" w:rsidRDefault="0029441C">
      <w:pPr>
        <w:rPr>
          <w:rFonts w:ascii="Arial" w:hAnsi="Arial"/>
        </w:rPr>
      </w:pPr>
    </w:p>
    <w:p w:rsidR="00C10E7B" w:rsidRDefault="00C10E7B">
      <w:pPr>
        <w:rPr>
          <w:rFonts w:ascii="Arial" w:hAnsi="Arial"/>
        </w:rPr>
      </w:pPr>
    </w:p>
    <w:p w:rsidR="009B3B1E" w:rsidRPr="00241E05" w:rsidRDefault="0029441C">
      <w:pPr>
        <w:rPr>
          <w:rFonts w:ascii="Arial" w:hAnsi="Arial"/>
          <w:b/>
          <w:color w:val="3366FF"/>
          <w:sz w:val="28"/>
        </w:rPr>
      </w:pPr>
      <w:r>
        <w:rPr>
          <w:rFonts w:ascii="Arial" w:hAnsi="Arial"/>
          <w:b/>
          <w:color w:val="3366FF"/>
          <w:sz w:val="28"/>
        </w:rPr>
        <w:t>Lecture 2 – Hermeneutics and Homiletics</w:t>
      </w:r>
    </w:p>
    <w:p w:rsidR="00C10E7B" w:rsidRDefault="009B3B1E">
      <w:pPr>
        <w:rPr>
          <w:rFonts w:ascii="Arial" w:hAnsi="Arial"/>
        </w:rPr>
      </w:pPr>
      <w:r w:rsidRPr="00241E05">
        <w:rPr>
          <w:rFonts w:ascii="Arial" w:hAnsi="Arial"/>
        </w:rPr>
        <w:t xml:space="preserve">In this lecture </w:t>
      </w:r>
      <w:r w:rsidR="0029441C">
        <w:rPr>
          <w:rFonts w:ascii="Arial" w:hAnsi="Arial"/>
        </w:rPr>
        <w:t>Tom Hendricks</w:t>
      </w:r>
      <w:r w:rsidRPr="00241E05">
        <w:rPr>
          <w:rFonts w:ascii="Arial" w:hAnsi="Arial"/>
        </w:rPr>
        <w:t xml:space="preserve"> will</w:t>
      </w:r>
      <w:r w:rsidR="001C7C96" w:rsidRPr="00241E05">
        <w:rPr>
          <w:rFonts w:ascii="Arial" w:hAnsi="Arial"/>
        </w:rPr>
        <w:t xml:space="preserve"> explore </w:t>
      </w:r>
      <w:r w:rsidR="00611756">
        <w:rPr>
          <w:rFonts w:ascii="Arial" w:hAnsi="Arial"/>
        </w:rPr>
        <w:t xml:space="preserve">the Bible and the story it tells of our Lord Jesus from beginning to end. </w:t>
      </w:r>
      <w:r w:rsidR="0029441C">
        <w:rPr>
          <w:rFonts w:ascii="Arial" w:hAnsi="Arial"/>
        </w:rPr>
        <w:t>He</w:t>
      </w:r>
      <w:r w:rsidR="00611756">
        <w:rPr>
          <w:rFonts w:ascii="Arial" w:hAnsi="Arial"/>
        </w:rPr>
        <w:t xml:space="preserve"> will discuss how to communicate the truths of Scripture through preaching and teaching. </w:t>
      </w:r>
      <w:r w:rsidR="0029441C">
        <w:rPr>
          <w:rFonts w:ascii="Arial" w:hAnsi="Arial"/>
        </w:rPr>
        <w:t>He will also unpack</w:t>
      </w:r>
      <w:r w:rsidR="00611756">
        <w:rPr>
          <w:rFonts w:ascii="Arial" w:hAnsi="Arial"/>
        </w:rPr>
        <w:t xml:space="preserve"> </w:t>
      </w:r>
      <w:r w:rsidR="0029441C">
        <w:rPr>
          <w:rFonts w:ascii="Arial" w:hAnsi="Arial"/>
        </w:rPr>
        <w:t>the r</w:t>
      </w:r>
      <w:r w:rsidR="00611756">
        <w:rPr>
          <w:rFonts w:ascii="Arial" w:hAnsi="Arial"/>
        </w:rPr>
        <w:t>ules of H</w:t>
      </w:r>
      <w:r w:rsidR="0029441C">
        <w:rPr>
          <w:rFonts w:ascii="Arial" w:hAnsi="Arial"/>
        </w:rPr>
        <w:t>ermeneutics and Homiletics.</w:t>
      </w:r>
      <w:r w:rsidR="00611756">
        <w:rPr>
          <w:rFonts w:ascii="Arial" w:hAnsi="Arial"/>
        </w:rPr>
        <w:t xml:space="preserve"> </w:t>
      </w:r>
    </w:p>
    <w:p w:rsidR="00445446" w:rsidRPr="00241E05" w:rsidRDefault="00445446" w:rsidP="0029441C">
      <w:pPr>
        <w:rPr>
          <w:rFonts w:ascii="Arial" w:hAnsi="Arial"/>
          <w:b/>
          <w:color w:val="3366FF"/>
          <w:sz w:val="28"/>
        </w:rPr>
      </w:pPr>
      <w:r w:rsidRPr="00241E05">
        <w:rPr>
          <w:rFonts w:ascii="Arial" w:hAnsi="Arial"/>
          <w:b/>
          <w:color w:val="3366FF"/>
          <w:sz w:val="28"/>
        </w:rPr>
        <w:t>Lecture 3</w:t>
      </w:r>
      <w:r w:rsidR="0029441C">
        <w:rPr>
          <w:rFonts w:ascii="Arial" w:hAnsi="Arial"/>
          <w:b/>
          <w:color w:val="3366FF"/>
          <w:sz w:val="28"/>
        </w:rPr>
        <w:t xml:space="preserve"> –</w:t>
      </w:r>
      <w:r w:rsidRPr="00241E05">
        <w:rPr>
          <w:rFonts w:ascii="Arial" w:hAnsi="Arial"/>
          <w:b/>
          <w:color w:val="3366FF"/>
          <w:sz w:val="28"/>
        </w:rPr>
        <w:t xml:space="preserve"> </w:t>
      </w:r>
      <w:r w:rsidR="0029441C">
        <w:rPr>
          <w:rFonts w:ascii="Arial" w:hAnsi="Arial"/>
          <w:b/>
          <w:color w:val="3366FF"/>
          <w:sz w:val="28"/>
        </w:rPr>
        <w:t>History, Geography, and Society Matter</w:t>
      </w:r>
    </w:p>
    <w:p w:rsidR="002E3F13" w:rsidRDefault="0029441C">
      <w:pPr>
        <w:rPr>
          <w:rFonts w:ascii="Arial" w:hAnsi="Arial"/>
        </w:rPr>
      </w:pPr>
      <w:r>
        <w:rPr>
          <w:rFonts w:ascii="Arial" w:hAnsi="Arial"/>
        </w:rPr>
        <w:t>Tom Hendricks</w:t>
      </w:r>
      <w:r w:rsidR="00445446" w:rsidRPr="00241E05">
        <w:rPr>
          <w:rFonts w:ascii="Arial" w:hAnsi="Arial"/>
        </w:rPr>
        <w:t xml:space="preserve"> </w:t>
      </w:r>
      <w:r>
        <w:rPr>
          <w:rFonts w:ascii="Arial" w:hAnsi="Arial"/>
        </w:rPr>
        <w:t>will</w:t>
      </w:r>
      <w:r w:rsidR="00445446" w:rsidRPr="00241E05">
        <w:rPr>
          <w:rFonts w:ascii="Arial" w:hAnsi="Arial"/>
        </w:rPr>
        <w:t xml:space="preserve"> </w:t>
      </w:r>
      <w:r>
        <w:rPr>
          <w:rFonts w:ascii="Arial" w:hAnsi="Arial"/>
        </w:rPr>
        <w:t>discuss rules of Hermeneutics and Homiletics further. He will also discuss the implications history, geography, and societies have on the text of Scripture.</w:t>
      </w:r>
      <w:r w:rsidR="00445446" w:rsidRPr="00241E05">
        <w:rPr>
          <w:rFonts w:ascii="Arial" w:hAnsi="Arial"/>
        </w:rPr>
        <w:t xml:space="preserve"> </w:t>
      </w:r>
    </w:p>
    <w:p w:rsidR="001C7C96" w:rsidRPr="00241E05" w:rsidRDefault="001C7C96" w:rsidP="0029441C">
      <w:pPr>
        <w:rPr>
          <w:rFonts w:ascii="Arial" w:hAnsi="Arial"/>
          <w:b/>
          <w:color w:val="3366FF"/>
          <w:sz w:val="28"/>
        </w:rPr>
      </w:pPr>
      <w:r w:rsidRPr="00241E05">
        <w:rPr>
          <w:rFonts w:ascii="Arial" w:hAnsi="Arial"/>
          <w:b/>
          <w:color w:val="3366FF"/>
          <w:sz w:val="28"/>
        </w:rPr>
        <w:t xml:space="preserve">Lecture </w:t>
      </w:r>
      <w:r w:rsidR="0018468C" w:rsidRPr="00241E05">
        <w:rPr>
          <w:rFonts w:ascii="Arial" w:hAnsi="Arial"/>
          <w:b/>
          <w:color w:val="3366FF"/>
          <w:sz w:val="28"/>
        </w:rPr>
        <w:t>4</w:t>
      </w:r>
      <w:r w:rsidRPr="00241E05">
        <w:rPr>
          <w:rFonts w:ascii="Arial" w:hAnsi="Arial"/>
          <w:b/>
          <w:color w:val="3366FF"/>
          <w:sz w:val="28"/>
        </w:rPr>
        <w:t xml:space="preserve"> – </w:t>
      </w:r>
      <w:r w:rsidR="0029441C">
        <w:rPr>
          <w:rFonts w:ascii="Arial" w:hAnsi="Arial"/>
          <w:b/>
          <w:color w:val="3366FF"/>
          <w:sz w:val="28"/>
        </w:rPr>
        <w:t xml:space="preserve">Identifying Christ through Abraham, </w:t>
      </w:r>
      <w:r w:rsidR="005053BA">
        <w:rPr>
          <w:rFonts w:ascii="Arial" w:hAnsi="Arial"/>
          <w:b/>
          <w:color w:val="3366FF"/>
          <w:sz w:val="28"/>
        </w:rPr>
        <w:t>Genesis</w:t>
      </w:r>
      <w:r w:rsidR="0029441C">
        <w:rPr>
          <w:rFonts w:ascii="Arial" w:hAnsi="Arial"/>
          <w:b/>
          <w:color w:val="3366FF"/>
          <w:sz w:val="28"/>
        </w:rPr>
        <w:t>, and Joseph</w:t>
      </w:r>
    </w:p>
    <w:p w:rsidR="005053BA" w:rsidRDefault="001C7C96">
      <w:pPr>
        <w:rPr>
          <w:rFonts w:ascii="Arial" w:hAnsi="Arial"/>
        </w:rPr>
      </w:pPr>
      <w:r w:rsidRPr="00241E05">
        <w:rPr>
          <w:rFonts w:ascii="Arial" w:hAnsi="Arial"/>
        </w:rPr>
        <w:t xml:space="preserve">Here </w:t>
      </w:r>
      <w:r w:rsidR="005053BA">
        <w:rPr>
          <w:rFonts w:ascii="Arial" w:hAnsi="Arial"/>
        </w:rPr>
        <w:t>Tom Hendricks</w:t>
      </w:r>
      <w:r w:rsidRPr="00241E05">
        <w:rPr>
          <w:rFonts w:ascii="Arial" w:hAnsi="Arial"/>
        </w:rPr>
        <w:t xml:space="preserve"> will consider </w:t>
      </w:r>
      <w:r w:rsidR="005053BA">
        <w:rPr>
          <w:rFonts w:ascii="Arial" w:hAnsi="Arial"/>
        </w:rPr>
        <w:t>how the Biblical character of Abraham and Joseph point to our perfect Saviour and Lord, Jesus Christ.</w:t>
      </w:r>
    </w:p>
    <w:p w:rsidR="00445446" w:rsidRPr="00241E05" w:rsidRDefault="00445446">
      <w:pPr>
        <w:rPr>
          <w:rFonts w:ascii="Arial" w:hAnsi="Arial"/>
          <w:b/>
          <w:color w:val="3366FF"/>
          <w:sz w:val="28"/>
        </w:rPr>
      </w:pPr>
      <w:r w:rsidRPr="00241E05">
        <w:rPr>
          <w:rFonts w:ascii="Arial" w:hAnsi="Arial"/>
          <w:b/>
          <w:color w:val="3366FF"/>
          <w:sz w:val="28"/>
        </w:rPr>
        <w:t xml:space="preserve">Lecture </w:t>
      </w:r>
      <w:r w:rsidR="0018468C" w:rsidRPr="00241E05">
        <w:rPr>
          <w:rFonts w:ascii="Arial" w:hAnsi="Arial"/>
          <w:b/>
          <w:color w:val="3366FF"/>
          <w:sz w:val="28"/>
        </w:rPr>
        <w:t>5</w:t>
      </w:r>
      <w:r w:rsidRPr="00241E05">
        <w:rPr>
          <w:rFonts w:ascii="Arial" w:hAnsi="Arial"/>
          <w:b/>
          <w:color w:val="3366FF"/>
          <w:sz w:val="28"/>
        </w:rPr>
        <w:t xml:space="preserve"> </w:t>
      </w:r>
      <w:r w:rsidR="0018468C" w:rsidRPr="00241E05">
        <w:rPr>
          <w:rFonts w:ascii="Arial" w:hAnsi="Arial"/>
          <w:b/>
          <w:color w:val="3366FF"/>
          <w:sz w:val="28"/>
        </w:rPr>
        <w:t>–</w:t>
      </w:r>
      <w:r w:rsidRPr="00241E05">
        <w:rPr>
          <w:rFonts w:ascii="Arial" w:hAnsi="Arial"/>
          <w:b/>
          <w:color w:val="3366FF"/>
          <w:sz w:val="28"/>
        </w:rPr>
        <w:t xml:space="preserve"> </w:t>
      </w:r>
      <w:r w:rsidR="005053BA">
        <w:rPr>
          <w:rFonts w:ascii="Arial" w:hAnsi="Arial"/>
          <w:b/>
          <w:color w:val="3366FF"/>
          <w:sz w:val="28"/>
        </w:rPr>
        <w:t>Identifying Christ through Israel, David, and Acts</w:t>
      </w:r>
    </w:p>
    <w:p w:rsidR="005053BA" w:rsidRDefault="005053BA">
      <w:pPr>
        <w:rPr>
          <w:rFonts w:ascii="Arial" w:hAnsi="Arial"/>
        </w:rPr>
      </w:pPr>
      <w:r>
        <w:rPr>
          <w:rFonts w:ascii="Arial" w:hAnsi="Arial"/>
        </w:rPr>
        <w:t>Tom Hendricks will discuss how the nation of Israel, the Biblical character of David, and those in the book of Acts point to our perfect Saviour and Lord, Jesus Christ.</w:t>
      </w:r>
    </w:p>
    <w:p w:rsidR="001C581C" w:rsidRDefault="00445F5F">
      <w:pPr>
        <w:rPr>
          <w:rFonts w:ascii="Arial" w:hAnsi="Arial"/>
          <w:b/>
          <w:color w:val="3366FF"/>
          <w:sz w:val="28"/>
        </w:rPr>
      </w:pPr>
      <w:r w:rsidRPr="00241E05">
        <w:rPr>
          <w:rFonts w:ascii="Arial" w:hAnsi="Arial"/>
          <w:b/>
          <w:color w:val="3366FF"/>
          <w:sz w:val="28"/>
        </w:rPr>
        <w:t xml:space="preserve">Lecture 6 – </w:t>
      </w:r>
      <w:r w:rsidR="005053BA">
        <w:rPr>
          <w:rFonts w:ascii="Arial" w:hAnsi="Arial"/>
          <w:b/>
          <w:color w:val="3366FF"/>
          <w:sz w:val="28"/>
        </w:rPr>
        <w:t>Communications Part I</w:t>
      </w:r>
    </w:p>
    <w:p w:rsidR="00143719" w:rsidRDefault="005053BA">
      <w:pPr>
        <w:rPr>
          <w:rFonts w:ascii="Arial" w:hAnsi="Arial"/>
        </w:rPr>
      </w:pPr>
      <w:r>
        <w:rPr>
          <w:rFonts w:ascii="Arial" w:hAnsi="Arial"/>
        </w:rPr>
        <w:t xml:space="preserve">In this lecture, Joanna </w:t>
      </w:r>
      <w:proofErr w:type="spellStart"/>
      <w:r>
        <w:rPr>
          <w:rFonts w:ascii="Arial" w:hAnsi="Arial"/>
        </w:rPr>
        <w:t>Metastic</w:t>
      </w:r>
      <w:proofErr w:type="spellEnd"/>
      <w:r>
        <w:rPr>
          <w:rFonts w:ascii="Arial" w:hAnsi="Arial"/>
        </w:rPr>
        <w:t xml:space="preserve"> will unpack the skills needed to communicate effectively.</w:t>
      </w:r>
    </w:p>
    <w:p w:rsidR="004722BB" w:rsidRPr="00241E05" w:rsidRDefault="0081784C">
      <w:pPr>
        <w:rPr>
          <w:rFonts w:ascii="Arial" w:hAnsi="Arial"/>
          <w:b/>
          <w:color w:val="3366FF"/>
          <w:sz w:val="28"/>
        </w:rPr>
      </w:pPr>
      <w:r w:rsidRPr="00241E05">
        <w:rPr>
          <w:rFonts w:ascii="Arial" w:hAnsi="Arial"/>
          <w:b/>
          <w:color w:val="3366FF"/>
          <w:sz w:val="28"/>
        </w:rPr>
        <w:t xml:space="preserve">Lecture 7 </w:t>
      </w:r>
      <w:r w:rsidR="004722BB" w:rsidRPr="00241E05">
        <w:rPr>
          <w:rFonts w:ascii="Arial" w:hAnsi="Arial"/>
          <w:b/>
          <w:color w:val="3366FF"/>
          <w:sz w:val="28"/>
        </w:rPr>
        <w:t>–</w:t>
      </w:r>
      <w:r w:rsidRPr="00241E05">
        <w:rPr>
          <w:rFonts w:ascii="Arial" w:hAnsi="Arial"/>
          <w:b/>
          <w:color w:val="3366FF"/>
          <w:sz w:val="28"/>
        </w:rPr>
        <w:t xml:space="preserve"> </w:t>
      </w:r>
      <w:r w:rsidR="00BF66BE">
        <w:rPr>
          <w:rFonts w:ascii="Arial" w:hAnsi="Arial"/>
          <w:b/>
          <w:color w:val="3366FF"/>
          <w:sz w:val="28"/>
        </w:rPr>
        <w:t>Communications Part II</w:t>
      </w:r>
    </w:p>
    <w:p w:rsidR="001C581C" w:rsidRDefault="00BF66BE">
      <w:pPr>
        <w:rPr>
          <w:rFonts w:ascii="Arial" w:hAnsi="Arial"/>
        </w:rPr>
      </w:pPr>
      <w:r>
        <w:rPr>
          <w:rFonts w:ascii="Arial" w:hAnsi="Arial"/>
        </w:rPr>
        <w:t xml:space="preserve">Here Joanna </w:t>
      </w:r>
      <w:proofErr w:type="spellStart"/>
      <w:r>
        <w:rPr>
          <w:rFonts w:ascii="Arial" w:hAnsi="Arial"/>
        </w:rPr>
        <w:t>Metastic</w:t>
      </w:r>
      <w:proofErr w:type="spellEnd"/>
      <w:r>
        <w:rPr>
          <w:rFonts w:ascii="Arial" w:hAnsi="Arial"/>
        </w:rPr>
        <w:t xml:space="preserve"> will gi</w:t>
      </w:r>
      <w:r w:rsidR="008E6458">
        <w:rPr>
          <w:rFonts w:ascii="Arial" w:hAnsi="Arial"/>
        </w:rPr>
        <w:t>ve an overview of the 3 M’s of c</w:t>
      </w:r>
      <w:r>
        <w:rPr>
          <w:rFonts w:ascii="Arial" w:hAnsi="Arial"/>
        </w:rPr>
        <w:t>ommunication: Matter, Manner, and Method.</w:t>
      </w:r>
      <w:r w:rsidR="008E6458">
        <w:rPr>
          <w:rFonts w:ascii="Arial" w:hAnsi="Arial"/>
        </w:rPr>
        <w:t xml:space="preserve"> She will also discuss the “Matter” of communicating in detail.</w:t>
      </w:r>
    </w:p>
    <w:p w:rsidR="004722BB" w:rsidRPr="00241E05" w:rsidRDefault="004722BB">
      <w:pPr>
        <w:rPr>
          <w:rFonts w:ascii="Arial" w:hAnsi="Arial"/>
          <w:b/>
          <w:color w:val="3366FF"/>
          <w:sz w:val="28"/>
        </w:rPr>
      </w:pPr>
      <w:r w:rsidRPr="00241E05">
        <w:rPr>
          <w:rFonts w:ascii="Arial" w:hAnsi="Arial"/>
          <w:b/>
          <w:color w:val="3366FF"/>
          <w:sz w:val="28"/>
        </w:rPr>
        <w:t xml:space="preserve">Lecture 8 – </w:t>
      </w:r>
      <w:r w:rsidR="00BF66BE">
        <w:rPr>
          <w:rFonts w:ascii="Arial" w:hAnsi="Arial"/>
          <w:b/>
          <w:color w:val="3366FF"/>
          <w:sz w:val="28"/>
        </w:rPr>
        <w:t>Communications Part III</w:t>
      </w:r>
    </w:p>
    <w:p w:rsidR="00BF66BE" w:rsidRDefault="00BF66BE">
      <w:pPr>
        <w:rPr>
          <w:rFonts w:ascii="Arial" w:hAnsi="Arial"/>
        </w:rPr>
      </w:pPr>
      <w:r>
        <w:rPr>
          <w:rFonts w:ascii="Arial" w:hAnsi="Arial"/>
        </w:rPr>
        <w:t xml:space="preserve">This lecture will focus on the Learning Pyramid and </w:t>
      </w:r>
      <w:r w:rsidR="008E6458">
        <w:rPr>
          <w:rFonts w:ascii="Arial" w:hAnsi="Arial"/>
        </w:rPr>
        <w:t xml:space="preserve">the </w:t>
      </w:r>
      <w:r>
        <w:rPr>
          <w:rFonts w:ascii="Arial" w:hAnsi="Arial"/>
        </w:rPr>
        <w:t xml:space="preserve">“Manner” </w:t>
      </w:r>
      <w:r w:rsidR="008E6458">
        <w:rPr>
          <w:rFonts w:ascii="Arial" w:hAnsi="Arial"/>
        </w:rPr>
        <w:t xml:space="preserve">of communicating </w:t>
      </w:r>
      <w:r>
        <w:rPr>
          <w:rFonts w:ascii="Arial" w:hAnsi="Arial"/>
        </w:rPr>
        <w:t>in depth.</w:t>
      </w:r>
    </w:p>
    <w:p w:rsidR="008E6458" w:rsidRDefault="0099558C">
      <w:pPr>
        <w:rPr>
          <w:rFonts w:ascii="Arial" w:hAnsi="Arial"/>
          <w:b/>
          <w:color w:val="3366FF"/>
          <w:sz w:val="28"/>
        </w:rPr>
      </w:pPr>
      <w:r w:rsidRPr="00241E05">
        <w:rPr>
          <w:rFonts w:ascii="Arial" w:hAnsi="Arial"/>
          <w:b/>
          <w:color w:val="3366FF"/>
          <w:sz w:val="28"/>
        </w:rPr>
        <w:t>Lecture 9 –</w:t>
      </w:r>
      <w:r w:rsidR="008E6458">
        <w:rPr>
          <w:rFonts w:ascii="Arial" w:hAnsi="Arial"/>
          <w:b/>
          <w:color w:val="3366FF"/>
          <w:sz w:val="28"/>
        </w:rPr>
        <w:t xml:space="preserve"> Communications Part IV</w:t>
      </w:r>
    </w:p>
    <w:p w:rsidR="001C581C" w:rsidRDefault="008E6458">
      <w:pPr>
        <w:rPr>
          <w:rFonts w:ascii="Arial" w:hAnsi="Arial"/>
        </w:rPr>
      </w:pPr>
      <w:r>
        <w:rPr>
          <w:rFonts w:ascii="Arial" w:hAnsi="Arial"/>
        </w:rPr>
        <w:t xml:space="preserve">In this lecture, Joanna </w:t>
      </w:r>
      <w:proofErr w:type="spellStart"/>
      <w:r>
        <w:rPr>
          <w:rFonts w:ascii="Arial" w:hAnsi="Arial"/>
        </w:rPr>
        <w:t>Metasic</w:t>
      </w:r>
      <w:proofErr w:type="spellEnd"/>
      <w:r>
        <w:rPr>
          <w:rFonts w:ascii="Arial" w:hAnsi="Arial"/>
        </w:rPr>
        <w:t xml:space="preserve"> will unpack the “Method” of communicating.</w:t>
      </w:r>
    </w:p>
    <w:p w:rsidR="00A1101D" w:rsidRPr="00241E05" w:rsidRDefault="00A1101D">
      <w:pPr>
        <w:rPr>
          <w:rFonts w:ascii="Arial" w:hAnsi="Arial"/>
          <w:b/>
          <w:color w:val="3366FF"/>
          <w:sz w:val="28"/>
        </w:rPr>
      </w:pPr>
      <w:r w:rsidRPr="00241E05">
        <w:rPr>
          <w:rFonts w:ascii="Arial" w:hAnsi="Arial"/>
          <w:b/>
          <w:color w:val="3366FF"/>
          <w:sz w:val="28"/>
        </w:rPr>
        <w:t xml:space="preserve">Lecture 10 – </w:t>
      </w:r>
      <w:r w:rsidR="008E6458">
        <w:rPr>
          <w:rFonts w:ascii="Arial" w:hAnsi="Arial"/>
          <w:b/>
          <w:color w:val="3366FF"/>
          <w:sz w:val="28"/>
        </w:rPr>
        <w:t>How to Prepare a Sermon</w:t>
      </w:r>
    </w:p>
    <w:p w:rsidR="00060C62" w:rsidRPr="007C2CAB" w:rsidRDefault="008E6458" w:rsidP="008E6458">
      <w:pPr>
        <w:rPr>
          <w:rFonts w:ascii="Arial" w:hAnsi="Arial"/>
          <w:b/>
        </w:rPr>
      </w:pPr>
      <w:proofErr w:type="gramStart"/>
      <w:r>
        <w:rPr>
          <w:rFonts w:ascii="Arial" w:hAnsi="Arial"/>
        </w:rPr>
        <w:t>This lecture is presented by Tom Stebbins</w:t>
      </w:r>
      <w:proofErr w:type="gramEnd"/>
      <w:r>
        <w:rPr>
          <w:rFonts w:ascii="Arial" w:hAnsi="Arial"/>
        </w:rPr>
        <w:t xml:space="preserve"> and he talks about</w:t>
      </w:r>
      <w:r>
        <w:rPr>
          <w:rFonts w:ascii="Arial" w:hAnsi="Arial"/>
          <w:b/>
        </w:rPr>
        <w:t xml:space="preserve"> </w:t>
      </w:r>
      <w:r w:rsidRPr="008E6458">
        <w:rPr>
          <w:rFonts w:ascii="Arial" w:hAnsi="Arial"/>
        </w:rPr>
        <w:t>the value of</w:t>
      </w:r>
      <w:r>
        <w:rPr>
          <w:rFonts w:ascii="Arial" w:hAnsi="Arial"/>
          <w:b/>
        </w:rPr>
        <w:t xml:space="preserve"> </w:t>
      </w:r>
      <w:r w:rsidRPr="008E6458">
        <w:rPr>
          <w:rFonts w:ascii="Arial" w:hAnsi="Arial"/>
        </w:rPr>
        <w:t xml:space="preserve">studying God’s word for </w:t>
      </w:r>
      <w:r>
        <w:rPr>
          <w:rFonts w:ascii="Arial" w:hAnsi="Arial"/>
        </w:rPr>
        <w:t xml:space="preserve">the purpose of </w:t>
      </w:r>
      <w:r w:rsidRPr="008E6458">
        <w:rPr>
          <w:rFonts w:ascii="Arial" w:hAnsi="Arial"/>
        </w:rPr>
        <w:t>preparing a message.</w:t>
      </w:r>
    </w:p>
    <w:sectPr w:rsidR="00060C62" w:rsidRPr="007C2CAB" w:rsidSect="00A70F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700B4D"/>
    <w:multiLevelType w:val="multilevel"/>
    <w:tmpl w:val="F132B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35E95"/>
    <w:multiLevelType w:val="hybridMultilevel"/>
    <w:tmpl w:val="862E2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D33473"/>
    <w:multiLevelType w:val="multilevel"/>
    <w:tmpl w:val="00000001"/>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D61DF"/>
    <w:multiLevelType w:val="hybridMultilevel"/>
    <w:tmpl w:val="E0E6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FD6BB4"/>
    <w:multiLevelType w:val="hybridMultilevel"/>
    <w:tmpl w:val="54ACC0F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0E1962"/>
    <w:multiLevelType w:val="hybridMultilevel"/>
    <w:tmpl w:val="F25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9149C"/>
    <w:multiLevelType w:val="hybridMultilevel"/>
    <w:tmpl w:val="AC1E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B1F40"/>
    <w:multiLevelType w:val="hybridMultilevel"/>
    <w:tmpl w:val="0488472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DFF27DF"/>
    <w:multiLevelType w:val="hybridMultilevel"/>
    <w:tmpl w:val="9AD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7"/>
  </w:num>
  <w:num w:numId="6">
    <w:abstractNumId w:val="1"/>
  </w:num>
  <w:num w:numId="7">
    <w:abstractNumId w:val="4"/>
  </w:num>
  <w:num w:numId="8">
    <w:abstractNumId w:val="9"/>
  </w:num>
  <w:num w:numId="9">
    <w:abstractNumId w:val="3"/>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60C62"/>
    <w:rsid w:val="000317EF"/>
    <w:rsid w:val="00032179"/>
    <w:rsid w:val="00032D74"/>
    <w:rsid w:val="0004639A"/>
    <w:rsid w:val="00060C62"/>
    <w:rsid w:val="00077297"/>
    <w:rsid w:val="000C786B"/>
    <w:rsid w:val="00143719"/>
    <w:rsid w:val="0018468C"/>
    <w:rsid w:val="001851C1"/>
    <w:rsid w:val="001C581C"/>
    <w:rsid w:val="001C7C96"/>
    <w:rsid w:val="001D2E45"/>
    <w:rsid w:val="001D30DF"/>
    <w:rsid w:val="0020442C"/>
    <w:rsid w:val="00241E05"/>
    <w:rsid w:val="002451F3"/>
    <w:rsid w:val="00284A1E"/>
    <w:rsid w:val="00291A49"/>
    <w:rsid w:val="0029441C"/>
    <w:rsid w:val="002B0DD4"/>
    <w:rsid w:val="002E3F13"/>
    <w:rsid w:val="002E617C"/>
    <w:rsid w:val="0031591F"/>
    <w:rsid w:val="00317129"/>
    <w:rsid w:val="003579D7"/>
    <w:rsid w:val="003E6135"/>
    <w:rsid w:val="00437FC7"/>
    <w:rsid w:val="00445446"/>
    <w:rsid w:val="00445F5F"/>
    <w:rsid w:val="00456027"/>
    <w:rsid w:val="004722BB"/>
    <w:rsid w:val="00473E39"/>
    <w:rsid w:val="00496480"/>
    <w:rsid w:val="005053BA"/>
    <w:rsid w:val="00611756"/>
    <w:rsid w:val="00625414"/>
    <w:rsid w:val="00640708"/>
    <w:rsid w:val="0066281F"/>
    <w:rsid w:val="006672BC"/>
    <w:rsid w:val="006B4783"/>
    <w:rsid w:val="007237FA"/>
    <w:rsid w:val="00725F11"/>
    <w:rsid w:val="00750870"/>
    <w:rsid w:val="007655EA"/>
    <w:rsid w:val="00775A07"/>
    <w:rsid w:val="007C2CAB"/>
    <w:rsid w:val="00815588"/>
    <w:rsid w:val="0081784C"/>
    <w:rsid w:val="00844568"/>
    <w:rsid w:val="008E6458"/>
    <w:rsid w:val="008F1E0A"/>
    <w:rsid w:val="00930362"/>
    <w:rsid w:val="00965B91"/>
    <w:rsid w:val="00986723"/>
    <w:rsid w:val="0099558C"/>
    <w:rsid w:val="009A3C3A"/>
    <w:rsid w:val="009B3B1E"/>
    <w:rsid w:val="00A1101D"/>
    <w:rsid w:val="00A241A6"/>
    <w:rsid w:val="00A2590C"/>
    <w:rsid w:val="00A70F4E"/>
    <w:rsid w:val="00AF26F0"/>
    <w:rsid w:val="00B37831"/>
    <w:rsid w:val="00B74698"/>
    <w:rsid w:val="00B937D4"/>
    <w:rsid w:val="00BC16C0"/>
    <w:rsid w:val="00BE31CC"/>
    <w:rsid w:val="00BF66BE"/>
    <w:rsid w:val="00C10E7B"/>
    <w:rsid w:val="00CA4CC8"/>
    <w:rsid w:val="00CF1044"/>
    <w:rsid w:val="00DB73BF"/>
    <w:rsid w:val="00DB770E"/>
    <w:rsid w:val="00E6612D"/>
    <w:rsid w:val="00ED42D3"/>
    <w:rsid w:val="00EF421E"/>
    <w:rsid w:val="00F136EB"/>
    <w:rsid w:val="00F45704"/>
    <w:rsid w:val="00F86FC4"/>
    <w:rsid w:val="00FC2061"/>
    <w:rsid w:val="00FC3E7E"/>
  </w:rsids>
  <m:mathPr>
    <m:mathFont m:val="@ヒラギノ角ゴ Pro W3"/>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A70F4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0708"/>
    <w:pPr>
      <w:spacing w:after="0" w:line="240" w:lineRule="auto"/>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4696</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Tom Mangham</cp:lastModifiedBy>
  <cp:revision>2</cp:revision>
  <dcterms:created xsi:type="dcterms:W3CDTF">2016-02-08T22:59:00Z</dcterms:created>
  <dcterms:modified xsi:type="dcterms:W3CDTF">2016-02-08T22:59:00Z</dcterms:modified>
</cp:coreProperties>
</file>